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F3" w:rsidRPr="00FF6CB0" w:rsidRDefault="00A817F3" w:rsidP="00A817F3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>Средња стручна школа Крагујевац</w:t>
      </w:r>
    </w:p>
    <w:p w:rsidR="00A817F3" w:rsidRPr="00FF6CB0" w:rsidRDefault="00A817F3" w:rsidP="00A817F3">
      <w:pPr>
        <w:spacing w:before="60"/>
        <w:jc w:val="both"/>
        <w:rPr>
          <w:lang w:val="sr-Latn-RS"/>
        </w:rPr>
      </w:pPr>
      <w:r w:rsidRPr="00FF6CB0">
        <w:rPr>
          <w:lang w:val="sr-Cyrl-CS"/>
        </w:rPr>
        <w:t>Образовни профил: Оператер машинске обраде (</w:t>
      </w:r>
      <w:r w:rsidRPr="00FF6CB0">
        <w:rPr>
          <w:lang w:val="sr-Latn-RS"/>
        </w:rPr>
        <w:t xml:space="preserve">I </w:t>
      </w:r>
      <w:r w:rsidRPr="00FF6CB0">
        <w:rPr>
          <w:lang w:val="sr-Cyrl-CS"/>
        </w:rPr>
        <w:t>разред</w:t>
      </w:r>
      <w:r w:rsidRPr="00FF6CB0">
        <w:rPr>
          <w:lang w:val="sr-Latn-RS"/>
        </w:rPr>
        <w:t>)</w:t>
      </w:r>
    </w:p>
    <w:p w:rsidR="00A817F3" w:rsidRPr="00FF6CB0" w:rsidRDefault="00A817F3" w:rsidP="00A817F3">
      <w:pPr>
        <w:spacing w:before="60"/>
        <w:jc w:val="both"/>
      </w:pPr>
      <w:r w:rsidRPr="00FF6CB0">
        <w:rPr>
          <w:lang w:val="sr-Cyrl-CS"/>
        </w:rPr>
        <w:t>Наставни предмет: Технологија ручне и машинске обраде</w:t>
      </w:r>
    </w:p>
    <w:p w:rsidR="00A817F3" w:rsidRPr="00FF6CB0" w:rsidRDefault="00A817F3" w:rsidP="00A817F3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 xml:space="preserve">Одељење: _____ </w:t>
      </w:r>
    </w:p>
    <w:p w:rsidR="00A817F3" w:rsidRPr="00FF6CB0" w:rsidRDefault="00A817F3" w:rsidP="00A817F3">
      <w:pPr>
        <w:spacing w:before="60"/>
        <w:jc w:val="both"/>
        <w:rPr>
          <w:lang w:val="sr-Cyrl-CS"/>
        </w:rPr>
      </w:pPr>
      <w:r w:rsidRPr="00FF6CB0">
        <w:rPr>
          <w:lang w:val="sr-Cyrl-CS"/>
        </w:rPr>
        <w:t>Име и презиме ученика: _______________________________</w:t>
      </w:r>
    </w:p>
    <w:p w:rsidR="00A817F3" w:rsidRPr="00BA2248" w:rsidRDefault="00A817F3" w:rsidP="00A817F3">
      <w:pPr>
        <w:jc w:val="center"/>
        <w:rPr>
          <w:lang w:val="sr-Cyrl-RS"/>
        </w:rPr>
      </w:pPr>
    </w:p>
    <w:p w:rsidR="00A817F3" w:rsidRDefault="00A817F3" w:rsidP="00A817F3">
      <w:pPr>
        <w:jc w:val="center"/>
        <w:rPr>
          <w:b/>
          <w:lang w:val="ru-RU"/>
        </w:rPr>
      </w:pPr>
      <w:r w:rsidRPr="00AE541E">
        <w:rPr>
          <w:b/>
          <w:lang w:val="sr-Cyrl-CS"/>
        </w:rPr>
        <w:t>ТЕСТ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5</w:t>
      </w:r>
      <w:r w:rsidRPr="00AE541E">
        <w:rPr>
          <w:b/>
          <w:lang w:val="sr-Cyrl-CS"/>
        </w:rPr>
        <w:t xml:space="preserve"> - Модул </w:t>
      </w:r>
      <w:r>
        <w:rPr>
          <w:b/>
          <w:lang w:val="ru-RU"/>
        </w:rPr>
        <w:t>–</w:t>
      </w:r>
      <w:r w:rsidRPr="00AE541E">
        <w:rPr>
          <w:b/>
          <w:lang w:val="ru-RU"/>
        </w:rPr>
        <w:t xml:space="preserve"> </w:t>
      </w:r>
      <w:r>
        <w:rPr>
          <w:b/>
          <w:lang w:val="ru-RU"/>
        </w:rPr>
        <w:t>Брушење равних површина</w:t>
      </w:r>
      <w:r w:rsidRPr="00AE541E">
        <w:rPr>
          <w:b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2268"/>
        <w:gridCol w:w="1559"/>
        <w:gridCol w:w="2694"/>
      </w:tblGrid>
      <w:tr w:rsidR="00A817F3" w:rsidRPr="001D6D41" w:rsidTr="00950703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</w:pPr>
            <w:r w:rsidRPr="001D6D41"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  <w:t>укупно поена: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i/>
                <w:sz w:val="28"/>
                <w:szCs w:val="28"/>
                <w:lang w:val="sr-Cyrl-CS"/>
              </w:rPr>
              <w:t>оцена:</w:t>
            </w:r>
          </w:p>
        </w:tc>
        <w:tc>
          <w:tcPr>
            <w:tcW w:w="2694" w:type="dxa"/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17F3" w:rsidRDefault="00A817F3" w:rsidP="00A817F3">
      <w:pPr>
        <w:jc w:val="center"/>
        <w:rPr>
          <w:b/>
          <w:lang w:val="ru-RU"/>
        </w:rPr>
      </w:pPr>
    </w:p>
    <w:p w:rsidR="00A817F3" w:rsidRDefault="00A817F3" w:rsidP="00A817F3">
      <w:pPr>
        <w:jc w:val="center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Default="00A817F3" w:rsidP="00A817F3">
      <w:pPr>
        <w:jc w:val="both"/>
        <w:rPr>
          <w:rFonts w:ascii="Times New Roman" w:hAnsi="Times New Roman"/>
          <w:sz w:val="28"/>
          <w:szCs w:val="28"/>
        </w:rPr>
      </w:pPr>
      <w:r w:rsidRPr="001D6D41">
        <w:rPr>
          <w:rFonts w:ascii="Times New Roman" w:hAnsi="Times New Roman"/>
          <w:sz w:val="28"/>
          <w:szCs w:val="28"/>
          <w:lang w:val="sr-Cyrl-CS"/>
        </w:rPr>
        <w:t xml:space="preserve">Обрада брушењем је поступак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Pr="003F198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3F1987">
        <w:rPr>
          <w:rFonts w:ascii="Times New Roman" w:hAnsi="Times New Roman"/>
          <w:sz w:val="28"/>
          <w:szCs w:val="28"/>
          <w:lang w:val="sr-Cyrl-CS"/>
        </w:rPr>
        <w:t>обраде резањем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и примењује се када је потребно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 w:rsidRPr="003F1987">
        <w:rPr>
          <w:rFonts w:ascii="Times New Roman" w:hAnsi="Times New Roman"/>
          <w:sz w:val="28"/>
          <w:szCs w:val="28"/>
          <w:lang w:val="sr-Cyrl-CS"/>
        </w:rPr>
        <w:t xml:space="preserve"> квалитет</w:t>
      </w:r>
      <w:r w:rsidRPr="001D6D41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обрађене површине после грубе обраде, без обзира 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материјала.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A817F3" w:rsidRPr="001D6D41" w:rsidRDefault="00A817F3" w:rsidP="00A817F3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Поред тога брушење се користи и као поступак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обраде код чишћења одливака и отковака када се скида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слој. </w:t>
      </w:r>
    </w:p>
    <w:p w:rsidR="00A817F3" w:rsidRDefault="00A817F3" w:rsidP="00A817F3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</w:t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rPr>
          <w:rFonts w:ascii="Times New Roman" w:hAnsi="Times New Roman"/>
          <w:sz w:val="28"/>
          <w:szCs w:val="28"/>
          <w:lang w:val="sr-Cyrl-CS"/>
        </w:rPr>
      </w:pPr>
      <w:r w:rsidRPr="001D6D41">
        <w:rPr>
          <w:rFonts w:ascii="Times New Roman" w:hAnsi="Times New Roman"/>
          <w:sz w:val="28"/>
          <w:szCs w:val="28"/>
          <w:lang w:val="sr-Cyrl-CS"/>
        </w:rPr>
        <w:t xml:space="preserve">Главно кретање је </w:t>
      </w:r>
      <w:r w:rsidRPr="003F1987">
        <w:rPr>
          <w:rFonts w:ascii="Times New Roman" w:hAnsi="Times New Roman"/>
          <w:sz w:val="28"/>
          <w:szCs w:val="28"/>
          <w:lang w:val="sr-Cyrl-CS"/>
        </w:rPr>
        <w:t>обртно</w:t>
      </w:r>
      <w:r w:rsidRPr="003F198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3F1987">
        <w:rPr>
          <w:rFonts w:ascii="Times New Roman" w:hAnsi="Times New Roman"/>
          <w:sz w:val="28"/>
          <w:szCs w:val="28"/>
          <w:lang w:val="sr-Cyrl-CS"/>
        </w:rPr>
        <w:t xml:space="preserve">кретање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</w:t>
      </w:r>
      <w:r w:rsidRPr="003F1987">
        <w:rPr>
          <w:rFonts w:ascii="Times New Roman" w:hAnsi="Times New Roman"/>
          <w:b/>
          <w:sz w:val="28"/>
          <w:szCs w:val="28"/>
          <w:lang w:val="sr-Cyrl-CS"/>
        </w:rPr>
        <w:t xml:space="preserve">, 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а помоћно кретање зависи од </w:t>
      </w:r>
      <w:r>
        <w:rPr>
          <w:rFonts w:ascii="Times New Roman" w:hAnsi="Times New Roman"/>
          <w:sz w:val="28"/>
          <w:szCs w:val="28"/>
        </w:rPr>
        <w:t>_____________________</w:t>
      </w:r>
      <w:r w:rsidRPr="001D6D41"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 xml:space="preserve"> Машине које се користе за брушење зову се </w:t>
      </w:r>
      <w:r>
        <w:rPr>
          <w:rFonts w:ascii="Times New Roman" w:hAnsi="Times New Roman"/>
          <w:b/>
          <w:sz w:val="28"/>
          <w:szCs w:val="28"/>
          <w:u w:val="single"/>
        </w:rPr>
        <w:t>________________</w:t>
      </w:r>
      <w:r>
        <w:rPr>
          <w:rFonts w:ascii="Times New Roman" w:hAnsi="Times New Roman"/>
          <w:sz w:val="28"/>
          <w:szCs w:val="28"/>
          <w:lang w:val="sr-Cyrl-CS"/>
        </w:rPr>
        <w:t xml:space="preserve">. </w:t>
      </w:r>
    </w:p>
    <w:p w:rsidR="00A817F3" w:rsidRPr="001D6D41" w:rsidRDefault="00A817F3" w:rsidP="00A817F3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Основне карактеристике тоцила су:</w:t>
      </w:r>
    </w:p>
    <w:p w:rsidR="00A817F3" w:rsidRPr="007C397A" w:rsidRDefault="00A817F3" w:rsidP="00A817F3">
      <w:pPr>
        <w:rPr>
          <w:rStyle w:val="FontStyle15"/>
          <w:b/>
          <w:sz w:val="28"/>
          <w:szCs w:val="28"/>
        </w:rPr>
      </w:pPr>
      <w:r w:rsidRPr="001D6D41">
        <w:rPr>
          <w:rStyle w:val="FontStyle15"/>
          <w:b/>
          <w:sz w:val="28"/>
          <w:szCs w:val="28"/>
          <w:u w:val="single"/>
          <w:lang w:val="sr-Cyrl-CS"/>
        </w:rPr>
        <w:t xml:space="preserve">1. </w:t>
      </w:r>
      <w:r>
        <w:rPr>
          <w:rStyle w:val="FontStyle15"/>
          <w:b/>
          <w:sz w:val="28"/>
          <w:szCs w:val="28"/>
          <w:u w:val="single"/>
        </w:rPr>
        <w:t xml:space="preserve"> ____________________________________________</w:t>
      </w:r>
    </w:p>
    <w:p w:rsidR="00A817F3" w:rsidRPr="001D6D41" w:rsidRDefault="00A817F3" w:rsidP="00A817F3">
      <w:pPr>
        <w:jc w:val="both"/>
        <w:rPr>
          <w:rStyle w:val="FontStyle15"/>
          <w:b/>
          <w:sz w:val="28"/>
          <w:szCs w:val="28"/>
          <w:u w:val="single"/>
          <w:lang w:val="sr-Cyrl-CS"/>
        </w:rPr>
      </w:pPr>
      <w:r w:rsidRPr="001D6D41">
        <w:rPr>
          <w:rStyle w:val="FontStyle15"/>
          <w:b/>
          <w:sz w:val="28"/>
          <w:szCs w:val="28"/>
          <w:u w:val="single"/>
          <w:lang w:val="sr-Cyrl-CS"/>
        </w:rPr>
        <w:t xml:space="preserve">2. </w:t>
      </w:r>
      <w:r>
        <w:rPr>
          <w:rStyle w:val="FontStyle15"/>
          <w:b/>
          <w:sz w:val="28"/>
          <w:szCs w:val="28"/>
          <w:u w:val="single"/>
        </w:rPr>
        <w:t>__________________________________________</w:t>
      </w:r>
    </w:p>
    <w:p w:rsidR="00A817F3" w:rsidRPr="001D6D41" w:rsidRDefault="00A817F3" w:rsidP="00A817F3">
      <w:pPr>
        <w:jc w:val="both"/>
        <w:rPr>
          <w:rStyle w:val="FontStyle15"/>
          <w:b/>
          <w:sz w:val="28"/>
          <w:szCs w:val="28"/>
          <w:lang w:val="sr-Cyrl-CS"/>
        </w:rPr>
      </w:pPr>
      <w:r w:rsidRPr="001D6D41">
        <w:rPr>
          <w:rStyle w:val="FontStyle15"/>
          <w:b/>
          <w:sz w:val="28"/>
          <w:szCs w:val="28"/>
          <w:u w:val="single"/>
          <w:lang w:val="sr-Cyrl-CS"/>
        </w:rPr>
        <w:t xml:space="preserve">3. </w:t>
      </w:r>
      <w:r>
        <w:rPr>
          <w:rStyle w:val="FontStyle15"/>
          <w:b/>
          <w:sz w:val="28"/>
          <w:szCs w:val="28"/>
          <w:u w:val="single"/>
        </w:rPr>
        <w:t>__________________________________________</w:t>
      </w:r>
    </w:p>
    <w:p w:rsidR="00A817F3" w:rsidRPr="001D6D41" w:rsidRDefault="00A817F3" w:rsidP="00A817F3">
      <w:pPr>
        <w:jc w:val="both"/>
        <w:rPr>
          <w:rStyle w:val="FontStyle15"/>
          <w:b/>
          <w:sz w:val="28"/>
          <w:szCs w:val="28"/>
          <w:lang w:val="sr-Cyrl-CS"/>
        </w:rPr>
      </w:pPr>
      <w:r w:rsidRPr="001D6D41">
        <w:rPr>
          <w:rStyle w:val="FontStyle15"/>
          <w:b/>
          <w:sz w:val="28"/>
          <w:szCs w:val="28"/>
          <w:u w:val="single"/>
          <w:lang w:val="sr-Cyrl-CS"/>
        </w:rPr>
        <w:t xml:space="preserve">4. </w:t>
      </w:r>
      <w:r>
        <w:rPr>
          <w:rStyle w:val="FontStyle15"/>
          <w:b/>
          <w:sz w:val="28"/>
          <w:szCs w:val="28"/>
          <w:u w:val="single"/>
        </w:rPr>
        <w:t>__________________________________________</w:t>
      </w:r>
    </w:p>
    <w:p w:rsidR="00A817F3" w:rsidRPr="007C397A" w:rsidRDefault="00A817F3" w:rsidP="00A817F3">
      <w:pPr>
        <w:jc w:val="both"/>
        <w:rPr>
          <w:rStyle w:val="FontStyle15"/>
          <w:b/>
          <w:sz w:val="28"/>
          <w:szCs w:val="28"/>
        </w:rPr>
      </w:pPr>
      <w:r w:rsidRPr="001D6D41">
        <w:rPr>
          <w:rStyle w:val="FontStyle15"/>
          <w:b/>
          <w:sz w:val="28"/>
          <w:szCs w:val="28"/>
          <w:u w:val="single"/>
          <w:lang w:val="sr-Cyrl-CS"/>
        </w:rPr>
        <w:t xml:space="preserve">5. </w:t>
      </w:r>
      <w:r>
        <w:rPr>
          <w:rStyle w:val="FontStyle15"/>
          <w:b/>
          <w:sz w:val="28"/>
          <w:szCs w:val="28"/>
          <w:u w:val="single"/>
        </w:rPr>
        <w:t>__________________________________________</w:t>
      </w:r>
    </w:p>
    <w:p w:rsidR="00A817F3" w:rsidRPr="001D6D41" w:rsidRDefault="00A817F3" w:rsidP="00A817F3">
      <w:pPr>
        <w:jc w:val="both"/>
        <w:rPr>
          <w:rStyle w:val="FontStyle15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4</w:t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jc w:val="both"/>
        <w:rPr>
          <w:rStyle w:val="FontStyle15"/>
          <w:sz w:val="28"/>
          <w:szCs w:val="28"/>
          <w:lang w:val="sr-Cyrl-CS"/>
        </w:rPr>
      </w:pPr>
      <w:r>
        <w:rPr>
          <w:rStyle w:val="FontStyle15"/>
          <w:sz w:val="28"/>
          <w:szCs w:val="28"/>
          <w:lang w:val="sr-Cyrl-CS"/>
        </w:rPr>
        <w:t>Поред означених бројева напиши одговарајућу финоћу (гранулацију</w:t>
      </w:r>
      <w:r w:rsidRPr="001D6D41">
        <w:rPr>
          <w:rStyle w:val="FontStyle15"/>
          <w:sz w:val="28"/>
          <w:szCs w:val="28"/>
          <w:lang w:val="sr-Cyrl-CS"/>
        </w:rPr>
        <w:t>) тоцила: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(280, 320, 400, 600)</w:t>
      </w:r>
      <w:r>
        <w:rPr>
          <w:rStyle w:val="FontStyle15"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(150, 180, 220, 240)</w:t>
      </w:r>
      <w:r w:rsidRPr="003F1987">
        <w:rPr>
          <w:rStyle w:val="FontStyle15"/>
          <w:b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(80, 90, 100, 120)</w:t>
      </w:r>
      <w:r w:rsidRPr="003F1987">
        <w:rPr>
          <w:rStyle w:val="FontStyle15"/>
          <w:b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(46, 54, 60, 70)</w:t>
      </w:r>
      <w:r w:rsidRPr="003F1987">
        <w:rPr>
          <w:rStyle w:val="FontStyle15"/>
          <w:b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(20, 24, 30, 36)</w:t>
      </w:r>
      <w:r w:rsidRPr="003F1987">
        <w:rPr>
          <w:rStyle w:val="FontStyle15"/>
          <w:b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(8, 10, 12, 14, 16)</w:t>
      </w:r>
      <w:r w:rsidRPr="003F1987">
        <w:rPr>
          <w:rStyle w:val="FontStyle15"/>
          <w:b/>
          <w:sz w:val="28"/>
          <w:szCs w:val="28"/>
          <w:lang w:val="sr-Cyrl-CS"/>
        </w:rPr>
        <w:t xml:space="preserve"> </w:t>
      </w:r>
      <w:r>
        <w:rPr>
          <w:rStyle w:val="FontStyle15"/>
          <w:b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</w:t>
      </w:r>
    </w:p>
    <w:p w:rsidR="00A817F3" w:rsidRPr="001D6D41" w:rsidRDefault="00A817F3" w:rsidP="00A817F3">
      <w:pPr>
        <w:jc w:val="both"/>
        <w:rPr>
          <w:rStyle w:val="FontStyle15"/>
          <w:sz w:val="28"/>
          <w:szCs w:val="28"/>
          <w:u w:val="single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5</w:t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>У зависности од облика површине која се обрађује, све операције обраде брушењем могу се сврстати у три групе:</w:t>
      </w:r>
    </w:p>
    <w:p w:rsidR="00A817F3" w:rsidRPr="007C397A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u w:val="single"/>
          <w:lang w:val="sr-Cyrl-CS"/>
        </w:rPr>
      </w:pPr>
      <w:r>
        <w:rPr>
          <w:rStyle w:val="FontStyle15"/>
          <w:b/>
          <w:sz w:val="28"/>
          <w:szCs w:val="28"/>
          <w:u w:val="single"/>
        </w:rPr>
        <w:t>_____________________________________________________</w:t>
      </w:r>
    </w:p>
    <w:p w:rsidR="00A817F3" w:rsidRPr="008B6F65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u w:val="single"/>
          <w:lang w:val="sr-Cyrl-CS"/>
        </w:rPr>
      </w:pPr>
      <w:r>
        <w:rPr>
          <w:rStyle w:val="FontStyle15"/>
          <w:b/>
          <w:sz w:val="28"/>
          <w:szCs w:val="28"/>
          <w:u w:val="single"/>
        </w:rPr>
        <w:t>_____________________________________________________</w:t>
      </w:r>
    </w:p>
    <w:p w:rsidR="00A817F3" w:rsidRPr="008B6F65" w:rsidRDefault="00A817F3" w:rsidP="00A817F3">
      <w:pPr>
        <w:numPr>
          <w:ilvl w:val="0"/>
          <w:numId w:val="1"/>
        </w:numPr>
        <w:jc w:val="both"/>
        <w:rPr>
          <w:rStyle w:val="FontStyle15"/>
          <w:sz w:val="28"/>
          <w:szCs w:val="28"/>
          <w:u w:val="single"/>
          <w:lang w:val="sr-Cyrl-CS"/>
        </w:rPr>
      </w:pPr>
      <w:r>
        <w:rPr>
          <w:rStyle w:val="FontStyle15"/>
          <w:b/>
          <w:sz w:val="28"/>
          <w:szCs w:val="28"/>
          <w:u w:val="single"/>
        </w:rPr>
        <w:t>_____________________________________________________</w:t>
      </w:r>
    </w:p>
    <w:p w:rsidR="00A817F3" w:rsidRPr="001D6D41" w:rsidRDefault="00A817F3" w:rsidP="00A817F3">
      <w:pPr>
        <w:rPr>
          <w:rStyle w:val="FontStyle25"/>
          <w:rFonts w:ascii="Times New Roman" w:hAnsi="Times New Roman"/>
          <w:smallCaps w:val="0"/>
          <w:sz w:val="28"/>
          <w:szCs w:val="28"/>
          <w:lang w:val="sr-Cyrl-CS" w:eastAsia="sr-Cyrl-CS"/>
        </w:rPr>
      </w:pPr>
      <w:r w:rsidRPr="001D6D41">
        <w:rPr>
          <w:rStyle w:val="FontStyle25"/>
          <w:rFonts w:ascii="Times New Roman" w:hAnsi="Times New Roman"/>
          <w:smallCaps w:val="0"/>
          <w:sz w:val="28"/>
          <w:szCs w:val="28"/>
          <w:lang w:val="sr-Cyrl-CS" w:eastAsia="sr-Cyrl-CS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6</w:t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jc w:val="both"/>
        <w:rPr>
          <w:rStyle w:val="FontStyle15"/>
          <w:sz w:val="28"/>
          <w:szCs w:val="28"/>
          <w:lang w:val="sr-Cyrl-CS"/>
        </w:rPr>
      </w:pPr>
      <w:r>
        <w:rPr>
          <w:rStyle w:val="FontStyle15"/>
          <w:sz w:val="28"/>
          <w:szCs w:val="28"/>
          <w:lang w:val="sr-Cyrl-CS"/>
        </w:rPr>
        <w:t xml:space="preserve">Пре монтирања тоцила, неопходно је извршити његово </w:t>
      </w:r>
      <w:r>
        <w:rPr>
          <w:rStyle w:val="FontStyle15"/>
          <w:b/>
          <w:sz w:val="28"/>
          <w:szCs w:val="28"/>
          <w:u w:val="single"/>
        </w:rPr>
        <w:t>____________________________</w:t>
      </w:r>
      <w:r>
        <w:rPr>
          <w:rStyle w:val="FontStyle15"/>
          <w:sz w:val="28"/>
          <w:szCs w:val="28"/>
          <w:lang w:val="sr-Cyrl-CS"/>
        </w:rPr>
        <w:t xml:space="preserve">, а које </w:t>
      </w:r>
      <w:r w:rsidRPr="001D6D41">
        <w:rPr>
          <w:rStyle w:val="FontStyle15"/>
          <w:sz w:val="28"/>
          <w:szCs w:val="28"/>
          <w:lang w:val="sr-Cyrl-CS"/>
        </w:rPr>
        <w:t>може бити:</w:t>
      </w:r>
    </w:p>
    <w:p w:rsidR="00A817F3" w:rsidRPr="007C397A" w:rsidRDefault="00A817F3" w:rsidP="00A817F3">
      <w:pPr>
        <w:jc w:val="both"/>
        <w:rPr>
          <w:rStyle w:val="FontStyle15"/>
          <w:sz w:val="28"/>
          <w:szCs w:val="28"/>
        </w:rPr>
      </w:pPr>
      <w:r w:rsidRPr="001D6D41">
        <w:rPr>
          <w:rStyle w:val="FontStyle15"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____________________________________________________________</w:t>
      </w:r>
    </w:p>
    <w:p w:rsidR="00A817F3" w:rsidRPr="007C397A" w:rsidRDefault="00A817F3" w:rsidP="00A817F3">
      <w:pPr>
        <w:jc w:val="both"/>
        <w:rPr>
          <w:rStyle w:val="FontStyle15"/>
          <w:sz w:val="28"/>
          <w:szCs w:val="28"/>
        </w:rPr>
      </w:pPr>
      <w:r w:rsidRPr="001D6D41">
        <w:rPr>
          <w:rStyle w:val="FontStyle15"/>
          <w:sz w:val="28"/>
          <w:szCs w:val="28"/>
          <w:lang w:val="sr-Cyrl-CS"/>
        </w:rPr>
        <w:t xml:space="preserve">- </w:t>
      </w:r>
      <w:r>
        <w:rPr>
          <w:rStyle w:val="FontStyle15"/>
          <w:b/>
          <w:sz w:val="28"/>
          <w:szCs w:val="28"/>
          <w:u w:val="single"/>
        </w:rPr>
        <w:t>____________________________________________________________</w:t>
      </w:r>
    </w:p>
    <w:p w:rsidR="00A817F3" w:rsidRDefault="00A817F3" w:rsidP="00A817F3">
      <w:pPr>
        <w:pStyle w:val="Style2"/>
        <w:widowControl/>
        <w:spacing w:line="240" w:lineRule="auto"/>
        <w:rPr>
          <w:rStyle w:val="FontStyle15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jc w:val="both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sz w:val="28"/>
          <w:szCs w:val="28"/>
          <w:lang w:val="sr-Cyrl-CS"/>
        </w:rPr>
        <w:t xml:space="preserve">На слици је </w:t>
      </w:r>
      <w:r w:rsidRPr="00740DEE">
        <w:rPr>
          <w:rStyle w:val="FontStyle15"/>
          <w:sz w:val="28"/>
          <w:szCs w:val="28"/>
          <w:lang w:val="sr-Cyrl-CS"/>
        </w:rPr>
        <w:t>уређај за статичко центрирање тоцила.</w:t>
      </w:r>
      <w:r w:rsidRPr="001D6D41">
        <w:rPr>
          <w:rStyle w:val="FontStyle15"/>
          <w:sz w:val="28"/>
          <w:szCs w:val="28"/>
          <w:lang w:val="sr-Cyrl-CS"/>
        </w:rPr>
        <w:t xml:space="preserve"> Означи позиције на цртежу:</w:t>
      </w:r>
    </w:p>
    <w:p w:rsidR="00A817F3" w:rsidRPr="001D6D41" w:rsidRDefault="00A817F3" w:rsidP="00A817F3">
      <w:pPr>
        <w:rPr>
          <w:rStyle w:val="FontStyle15"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43180</wp:posOffset>
                </wp:positionV>
                <wp:extent cx="2600325" cy="2668270"/>
                <wp:effectExtent l="0" t="4445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66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1 -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</w:pPr>
                          </w:p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Pr="001D6D41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</w:pPr>
                          </w:p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Pr="001D6D41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</w:pPr>
                          </w:p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Pr="001D6D41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</w:pPr>
                          </w:p>
                          <w:p w:rsidR="00A817F3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Pr="001D6D41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</w:pPr>
                          </w:p>
                          <w:p w:rsidR="00A817F3" w:rsidRPr="007C397A" w:rsidRDefault="00A817F3" w:rsidP="00A817F3">
                            <w:pP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rStyle w:val="FontStyle15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________________________</w:t>
                            </w:r>
                          </w:p>
                          <w:p w:rsidR="00A817F3" w:rsidRDefault="00A817F3" w:rsidP="00A8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4.9pt;margin-top:3.4pt;width:204.75pt;height:2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et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" filled="f" stroked="f">
                <v:textbox>
                  <w:txbxContent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1 -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</w:pPr>
                    </w:p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Pr="001D6D41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</w:pPr>
                    </w:p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Pr="001D6D41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</w:pPr>
                    </w:p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Pr="001D6D41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</w:pPr>
                    </w:p>
                    <w:p w:rsidR="00A817F3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Pr="001D6D41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</w:pPr>
                    </w:p>
                    <w:p w:rsidR="00A817F3" w:rsidRPr="007C397A" w:rsidRDefault="00A817F3" w:rsidP="00A817F3">
                      <w:pP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  <w:lang w:val="sr-Cyrl-CS"/>
                        </w:rPr>
                        <w:t xml:space="preserve"> - </w:t>
                      </w:r>
                      <w:r>
                        <w:rPr>
                          <w:rStyle w:val="FontStyle15"/>
                          <w:b/>
                          <w:sz w:val="28"/>
                          <w:szCs w:val="28"/>
                          <w:u w:val="single"/>
                        </w:rPr>
                        <w:t>________________________</w:t>
                      </w:r>
                    </w:p>
                    <w:p w:rsidR="00A817F3" w:rsidRDefault="00A817F3" w:rsidP="00A817F3"/>
                  </w:txbxContent>
                </v:textbox>
              </v:shape>
            </w:pict>
          </mc:Fallback>
        </mc:AlternateContent>
      </w:r>
      <w:r w:rsidRPr="001D6D41">
        <w:rPr>
          <w:rStyle w:val="FontStyle15"/>
          <w:noProof/>
          <w:sz w:val="28"/>
          <w:szCs w:val="28"/>
        </w:rPr>
        <w:drawing>
          <wp:inline distT="0" distB="0" distL="0" distR="0">
            <wp:extent cx="4152900" cy="2314575"/>
            <wp:effectExtent l="0" t="0" r="0" b="9525"/>
            <wp:docPr id="7" name="Picture 7" descr="00 - stalak za centriranje sa trnom i toci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 - stalak za centriranje sa trnom i tocil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3" w:rsidRDefault="00A817F3" w:rsidP="00A817F3">
      <w:pPr>
        <w:pStyle w:val="Style2"/>
        <w:widowControl/>
        <w:spacing w:line="240" w:lineRule="auto"/>
        <w:rPr>
          <w:rStyle w:val="FontStyle15"/>
          <w:sz w:val="28"/>
          <w:szCs w:val="28"/>
          <w:lang w:val="sr-Cyrl-CS"/>
        </w:rPr>
      </w:pPr>
    </w:p>
    <w:p w:rsidR="00A817F3" w:rsidRDefault="00A817F3" w:rsidP="00A817F3">
      <w:pPr>
        <w:pStyle w:val="Style2"/>
        <w:widowControl/>
        <w:spacing w:line="240" w:lineRule="auto"/>
        <w:rPr>
          <w:rStyle w:val="FontStyle15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7C397A" w:rsidRDefault="00A817F3" w:rsidP="00A817F3">
      <w:pPr>
        <w:rPr>
          <w:rStyle w:val="FontStyle15"/>
          <w:sz w:val="28"/>
          <w:szCs w:val="28"/>
        </w:rPr>
      </w:pPr>
      <w:r w:rsidRPr="001D6D41">
        <w:rPr>
          <w:rFonts w:ascii="Times New Roman" w:hAnsi="Times New Roman"/>
          <w:sz w:val="28"/>
          <w:szCs w:val="28"/>
          <w:lang w:val="sr-Cyrl-CS"/>
        </w:rPr>
        <w:t>На сли</w:t>
      </w:r>
      <w:r>
        <w:rPr>
          <w:rFonts w:ascii="Times New Roman" w:hAnsi="Times New Roman"/>
          <w:sz w:val="28"/>
          <w:szCs w:val="28"/>
          <w:lang w:val="sr-Cyrl-CS"/>
        </w:rPr>
        <w:t>кама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је приказано </w:t>
      </w:r>
      <w:r>
        <w:rPr>
          <w:rStyle w:val="FontStyle15"/>
          <w:b/>
          <w:sz w:val="28"/>
          <w:szCs w:val="28"/>
          <w:u w:val="single"/>
        </w:rPr>
        <w:t>__________________________________________________</w:t>
      </w:r>
    </w:p>
    <w:p w:rsidR="00A817F3" w:rsidRDefault="00A817F3" w:rsidP="00A817F3">
      <w:pPr>
        <w:pStyle w:val="Style2"/>
        <w:widowControl/>
        <w:spacing w:line="240" w:lineRule="auto"/>
        <w:jc w:val="center"/>
        <w:rPr>
          <w:rStyle w:val="FontStyle15"/>
          <w:sz w:val="28"/>
          <w:szCs w:val="28"/>
          <w:lang w:val="sr-Cyrl-CS"/>
        </w:rPr>
      </w:pPr>
      <w:r w:rsidRPr="001D6D41">
        <w:rPr>
          <w:rStyle w:val="FontStyle15"/>
          <w:noProof/>
          <w:sz w:val="28"/>
          <w:szCs w:val="28"/>
        </w:rPr>
        <w:drawing>
          <wp:inline distT="0" distB="0" distL="0" distR="0">
            <wp:extent cx="5086350" cy="2066925"/>
            <wp:effectExtent l="0" t="0" r="0" b="9525"/>
            <wp:docPr id="6" name="Picture 6" descr="08 - ravn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 - ravno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 w:rsidRPr="001D6D41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7C397A" w:rsidRDefault="00A817F3" w:rsidP="00A817F3">
      <w:pPr>
        <w:rPr>
          <w:rStyle w:val="FontStyle15"/>
          <w:sz w:val="28"/>
          <w:szCs w:val="28"/>
        </w:rPr>
      </w:pPr>
      <w:r w:rsidRPr="001D6D41">
        <w:rPr>
          <w:rFonts w:ascii="Times New Roman" w:hAnsi="Times New Roman"/>
          <w:sz w:val="28"/>
          <w:szCs w:val="28"/>
          <w:lang w:val="sr-Cyrl-CS"/>
        </w:rPr>
        <w:t>На сли</w:t>
      </w:r>
      <w:r>
        <w:rPr>
          <w:rFonts w:ascii="Times New Roman" w:hAnsi="Times New Roman"/>
          <w:sz w:val="28"/>
          <w:szCs w:val="28"/>
          <w:lang w:val="sr-Cyrl-CS"/>
        </w:rPr>
        <w:t>кама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је приказано </w:t>
      </w:r>
      <w:r>
        <w:rPr>
          <w:rStyle w:val="FontStyle15"/>
          <w:b/>
          <w:sz w:val="28"/>
          <w:szCs w:val="28"/>
          <w:u w:val="single"/>
        </w:rPr>
        <w:t>__________________________________________________</w:t>
      </w:r>
    </w:p>
    <w:p w:rsidR="00A817F3" w:rsidRPr="006F531B" w:rsidRDefault="00A817F3" w:rsidP="00A817F3">
      <w:pPr>
        <w:jc w:val="center"/>
        <w:rPr>
          <w:rStyle w:val="FontStyle15"/>
          <w:rFonts w:ascii="Cambria Math" w:hAnsi="Cambria Math"/>
          <w:sz w:val="28"/>
          <w:szCs w:val="28"/>
          <w:lang w:val="sr-Cyrl-CS"/>
        </w:rPr>
      </w:pPr>
      <w:r w:rsidRPr="006F531B">
        <w:rPr>
          <w:rStyle w:val="FontStyle15"/>
          <w:rFonts w:ascii="Cambria Math" w:hAnsi="Cambria Math"/>
          <w:noProof/>
          <w:sz w:val="28"/>
          <w:szCs w:val="28"/>
        </w:rPr>
        <w:drawing>
          <wp:inline distT="0" distB="0" distL="0" distR="0">
            <wp:extent cx="1524000" cy="1428750"/>
            <wp:effectExtent l="0" t="0" r="0" b="0"/>
            <wp:docPr id="5" name="Picture 5" descr="08 - ravno 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 - ravno 9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1B">
        <w:rPr>
          <w:rStyle w:val="FontStyle15"/>
          <w:rFonts w:ascii="Cambria Math" w:hAnsi="Cambria Math"/>
          <w:noProof/>
          <w:sz w:val="28"/>
          <w:szCs w:val="28"/>
        </w:rPr>
        <w:drawing>
          <wp:inline distT="0" distB="0" distL="0" distR="0">
            <wp:extent cx="4248150" cy="1428750"/>
            <wp:effectExtent l="0" t="0" r="0" b="0"/>
            <wp:docPr id="4" name="Picture 4" descr="08 - ravno 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 - ravno 9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3" w:rsidRDefault="00A817F3" w:rsidP="00A817F3">
      <w:pPr>
        <w:jc w:val="center"/>
        <w:rPr>
          <w:rStyle w:val="FontStyle15"/>
          <w:sz w:val="28"/>
          <w:szCs w:val="28"/>
          <w:lang w:val="sr-Cyrl-CS"/>
        </w:rPr>
      </w:pPr>
    </w:p>
    <w:p w:rsidR="00A817F3" w:rsidRDefault="00A817F3" w:rsidP="00A817F3">
      <w:pPr>
        <w:jc w:val="center"/>
        <w:rPr>
          <w:rStyle w:val="FontStyle15"/>
          <w:sz w:val="28"/>
          <w:szCs w:val="28"/>
          <w:lang w:val="sr-Cyrl-CS"/>
        </w:rPr>
      </w:pPr>
    </w:p>
    <w:p w:rsidR="00A817F3" w:rsidRPr="001D6D41" w:rsidRDefault="00A817F3" w:rsidP="00A817F3">
      <w:pPr>
        <w:jc w:val="center"/>
        <w:rPr>
          <w:rStyle w:val="FontStyle15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10.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Pr="001D6D41" w:rsidRDefault="00A817F3" w:rsidP="00A817F3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1D6D41">
        <w:rPr>
          <w:rFonts w:ascii="Times New Roman" w:hAnsi="Times New Roman"/>
          <w:sz w:val="28"/>
          <w:szCs w:val="28"/>
          <w:lang w:val="sr-Cyrl-CS"/>
        </w:rPr>
        <w:t xml:space="preserve">Глачање је </w:t>
      </w:r>
      <w:r>
        <w:rPr>
          <w:rFonts w:ascii="Times New Roman" w:hAnsi="Times New Roman"/>
          <w:b/>
          <w:sz w:val="28"/>
          <w:szCs w:val="28"/>
          <w:u w:val="single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</w:t>
      </w:r>
      <w:r w:rsidRPr="0032346E">
        <w:rPr>
          <w:rFonts w:ascii="Times New Roman" w:hAnsi="Times New Roman"/>
          <w:sz w:val="28"/>
          <w:szCs w:val="28"/>
          <w:lang w:val="sr-Cyrl-CS"/>
        </w:rPr>
        <w:t>оступак</w:t>
      </w:r>
      <w:r w:rsidRPr="001D6D4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32346E">
        <w:rPr>
          <w:rFonts w:ascii="Times New Roman" w:hAnsi="Times New Roman"/>
          <w:sz w:val="28"/>
          <w:szCs w:val="28"/>
          <w:lang w:val="sr-Cyrl-CS"/>
        </w:rPr>
        <w:t>завршне обраде</w:t>
      </w:r>
      <w:r w:rsidRPr="001D6D41">
        <w:rPr>
          <w:rFonts w:ascii="Times New Roman" w:hAnsi="Times New Roman"/>
          <w:sz w:val="28"/>
          <w:szCs w:val="28"/>
        </w:rPr>
        <w:t xml:space="preserve">, 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при којима се постиже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тачност и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</w:t>
      </w:r>
      <w:r w:rsidRPr="001D6D41">
        <w:rPr>
          <w:rFonts w:ascii="Times New Roman" w:hAnsi="Times New Roman"/>
          <w:sz w:val="28"/>
          <w:szCs w:val="28"/>
          <w:lang w:val="sr-Cyrl-CS"/>
        </w:rPr>
        <w:t xml:space="preserve"> квалитет обрађене површине. Зависно од места и облика површине која се обрађује и величине предмета постоји више начина глачања:</w:t>
      </w:r>
    </w:p>
    <w:p w:rsidR="00A817F3" w:rsidRPr="001D6D41" w:rsidRDefault="00A817F3" w:rsidP="00A817F3">
      <w:pPr>
        <w:jc w:val="both"/>
        <w:rPr>
          <w:rFonts w:ascii="Times New Roman" w:hAnsi="Times New Roman"/>
          <w:sz w:val="28"/>
          <w:szCs w:val="28"/>
          <w:u w:val="single"/>
          <w:lang w:val="sr-Cyrl-CS"/>
        </w:rPr>
      </w:pPr>
      <w:r w:rsidRPr="001D6D4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1.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</w:t>
      </w:r>
    </w:p>
    <w:p w:rsidR="00A817F3" w:rsidRPr="001D6D41" w:rsidRDefault="00A817F3" w:rsidP="00A817F3">
      <w:pPr>
        <w:jc w:val="both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1D6D4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</w:t>
      </w:r>
    </w:p>
    <w:p w:rsidR="00A817F3" w:rsidRPr="001D6D41" w:rsidRDefault="00A817F3" w:rsidP="00A817F3">
      <w:pPr>
        <w:jc w:val="both"/>
        <w:rPr>
          <w:rFonts w:ascii="Times New Roman" w:hAnsi="Times New Roman"/>
          <w:sz w:val="28"/>
          <w:szCs w:val="28"/>
          <w:u w:val="single"/>
          <w:lang w:val="sr-Cyrl-CS"/>
        </w:rPr>
      </w:pPr>
      <w:r w:rsidRPr="001D6D4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3.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</w:t>
      </w:r>
    </w:p>
    <w:p w:rsidR="00A817F3" w:rsidRPr="001D6D41" w:rsidRDefault="00A817F3" w:rsidP="00A817F3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u w:val="single"/>
          <w:lang w:val="sr-Cyrl-CS"/>
        </w:rPr>
      </w:pPr>
      <w:r w:rsidRPr="001D6D41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4.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</w:t>
      </w:r>
    </w:p>
    <w:p w:rsidR="00A817F3" w:rsidRPr="001D6D41" w:rsidRDefault="00A817F3" w:rsidP="00A817F3">
      <w:pPr>
        <w:pStyle w:val="Style2"/>
        <w:widowControl/>
        <w:spacing w:line="240" w:lineRule="auto"/>
        <w:rPr>
          <w:rStyle w:val="FontStyle15"/>
          <w:sz w:val="28"/>
          <w:szCs w:val="28"/>
          <w:u w:val="single"/>
          <w:lang w:val="sr-Cyrl-CS" w:eastAsia="hr-H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1"/>
      </w:tblGrid>
      <w:tr w:rsidR="00A817F3" w:rsidRPr="001D6D41" w:rsidTr="00950703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  <w:lang w:val="sr-Cyrl-CS"/>
              </w:rPr>
              <w:br w:type="page"/>
            </w:r>
            <w:r w:rsidRPr="001D6D4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11.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</w:tcBorders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4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  <w:r w:rsidRPr="001D6D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817F3" w:rsidRPr="001D6D41" w:rsidRDefault="00A817F3" w:rsidP="0095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7F3" w:rsidRDefault="00A817F3" w:rsidP="00A817F3">
      <w:pPr>
        <w:rPr>
          <w:rStyle w:val="FontStyle15"/>
          <w:sz w:val="28"/>
          <w:szCs w:val="28"/>
          <w:lang w:val="sr-Cyrl-CS"/>
        </w:rPr>
      </w:pPr>
      <w:r w:rsidRPr="00615E66">
        <w:rPr>
          <w:rStyle w:val="FontStyle15"/>
          <w:sz w:val="28"/>
          <w:szCs w:val="28"/>
          <w:lang w:val="sr-Cyrl-CS"/>
        </w:rPr>
        <w:t xml:space="preserve">Брушење равних површина се може изводити обимном површином </w:t>
      </w:r>
      <w:r>
        <w:rPr>
          <w:rStyle w:val="FontStyle15"/>
          <w:b/>
          <w:sz w:val="28"/>
          <w:szCs w:val="28"/>
          <w:u w:val="single"/>
          <w:lang w:val="sr-Cyrl-CS"/>
        </w:rPr>
        <w:t>_________________</w:t>
      </w:r>
      <w:r w:rsidRPr="00615E66">
        <w:rPr>
          <w:rStyle w:val="FontStyle15"/>
          <w:sz w:val="28"/>
          <w:szCs w:val="28"/>
          <w:lang w:val="sr-Cyrl-CS"/>
        </w:rPr>
        <w:t xml:space="preserve"> тоцила или чеоном површином </w:t>
      </w:r>
      <w:r>
        <w:rPr>
          <w:rStyle w:val="FontStyle15"/>
          <w:b/>
          <w:sz w:val="28"/>
          <w:szCs w:val="28"/>
          <w:u w:val="single"/>
          <w:lang w:val="sr-Cyrl-CS"/>
        </w:rPr>
        <w:t>____________________</w:t>
      </w:r>
      <w:r w:rsidRPr="00615E66">
        <w:rPr>
          <w:rStyle w:val="FontStyle15"/>
          <w:sz w:val="28"/>
          <w:szCs w:val="28"/>
          <w:lang w:val="sr-Cyrl-CS"/>
        </w:rPr>
        <w:t xml:space="preserve"> тоцила.</w:t>
      </w:r>
      <w:r>
        <w:rPr>
          <w:rStyle w:val="FontStyle15"/>
          <w:sz w:val="28"/>
          <w:szCs w:val="28"/>
          <w:lang w:val="sr-Cyrl-CS"/>
        </w:rPr>
        <w:t xml:space="preserve"> </w:t>
      </w:r>
    </w:p>
    <w:p w:rsidR="00A817F3" w:rsidRPr="00615E66" w:rsidRDefault="00A817F3" w:rsidP="00A817F3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Style w:val="FontStyle15"/>
          <w:sz w:val="28"/>
          <w:szCs w:val="28"/>
          <w:lang w:val="sr-Cyrl-CS"/>
        </w:rPr>
        <w:t>Означити врсте равног брушења на приказаним сликама</w:t>
      </w:r>
    </w:p>
    <w:p w:rsidR="00A817F3" w:rsidRPr="00615E66" w:rsidRDefault="00A817F3" w:rsidP="00A817F3">
      <w:pPr>
        <w:ind w:firstLine="720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615E66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а)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_____________________________________________________________</w:t>
      </w:r>
      <w:r w:rsidRPr="00615E66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</w:p>
    <w:p w:rsidR="00A817F3" w:rsidRDefault="00A817F3" w:rsidP="00A817F3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6F531B">
        <w:rPr>
          <w:rStyle w:val="FontStyle15"/>
          <w:rFonts w:ascii="Cambria Math" w:hAnsi="Cambria Math"/>
          <w:noProof/>
          <w:sz w:val="28"/>
          <w:szCs w:val="28"/>
        </w:rPr>
        <w:drawing>
          <wp:inline distT="0" distB="0" distL="0" distR="0">
            <wp:extent cx="4152900" cy="1914525"/>
            <wp:effectExtent l="0" t="0" r="0" b="9525"/>
            <wp:docPr id="3" name="Picture 3" descr="08%20-%20ravno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%20-%20ravno%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3" w:rsidRDefault="00A817F3" w:rsidP="00A817F3">
      <w:pPr>
        <w:ind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б</w:t>
      </w:r>
      <w:r w:rsidRPr="00615E66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)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_____________________________________________________________</w:t>
      </w:r>
    </w:p>
    <w:p w:rsidR="00A817F3" w:rsidRDefault="00A817F3" w:rsidP="00A817F3">
      <w:pPr>
        <w:jc w:val="center"/>
        <w:rPr>
          <w:rStyle w:val="FontStyle15"/>
          <w:rFonts w:ascii="Cambria Math" w:hAnsi="Cambria Math"/>
          <w:sz w:val="28"/>
          <w:szCs w:val="28"/>
          <w:lang w:val="sr-Cyrl-CS"/>
        </w:rPr>
      </w:pPr>
      <w:r w:rsidRPr="006F531B">
        <w:rPr>
          <w:rStyle w:val="FontStyle15"/>
          <w:rFonts w:ascii="Cambria Math" w:hAnsi="Cambria Math"/>
          <w:noProof/>
          <w:sz w:val="28"/>
          <w:szCs w:val="28"/>
        </w:rPr>
        <w:drawing>
          <wp:inline distT="0" distB="0" distL="0" distR="0">
            <wp:extent cx="3514725" cy="2019300"/>
            <wp:effectExtent l="0" t="0" r="9525" b="0"/>
            <wp:docPr id="2" name="Picture 2" descr="08%20-%20ravno%2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8%20-%20ravno%206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3" w:rsidRDefault="00A817F3" w:rsidP="00A817F3">
      <w:pPr>
        <w:ind w:firstLine="72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в</w:t>
      </w:r>
      <w:r w:rsidRPr="00615E66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) </w:t>
      </w:r>
      <w:r>
        <w:rPr>
          <w:rFonts w:ascii="Times New Roman" w:hAnsi="Times New Roman"/>
          <w:b/>
          <w:sz w:val="28"/>
          <w:szCs w:val="28"/>
          <w:u w:val="single"/>
          <w:lang w:val="sr-Cyrl-CS"/>
        </w:rPr>
        <w:t>_____________________________________________________________</w:t>
      </w:r>
    </w:p>
    <w:p w:rsidR="00A817F3" w:rsidRPr="00AD3694" w:rsidRDefault="00A817F3" w:rsidP="00A817F3">
      <w:pPr>
        <w:jc w:val="center"/>
        <w:rPr>
          <w:rStyle w:val="FontStyle15"/>
          <w:rFonts w:ascii="Cambria Math" w:hAnsi="Cambria Math"/>
          <w:sz w:val="28"/>
          <w:szCs w:val="28"/>
        </w:rPr>
      </w:pPr>
      <w:r w:rsidRPr="006F531B">
        <w:rPr>
          <w:rStyle w:val="FontStyle15"/>
          <w:rFonts w:ascii="Cambria Math" w:hAnsi="Cambria Math"/>
          <w:noProof/>
          <w:sz w:val="28"/>
          <w:szCs w:val="28"/>
        </w:rPr>
        <w:drawing>
          <wp:inline distT="0" distB="0" distL="0" distR="0">
            <wp:extent cx="3276600" cy="2076450"/>
            <wp:effectExtent l="0" t="0" r="0" b="0"/>
            <wp:docPr id="1" name="Picture 1" descr="08 - ravno 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8 - ravno 6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CB" w:rsidRDefault="00367DCB">
      <w:bookmarkStart w:id="0" w:name="_GoBack"/>
      <w:bookmarkEnd w:id="0"/>
    </w:p>
    <w:sectPr w:rsidR="00367DCB" w:rsidSect="007A5DD9">
      <w:footerReference w:type="default" r:id="rId12"/>
      <w:pgSz w:w="11907" w:h="16839" w:code="9"/>
      <w:pgMar w:top="851" w:right="567" w:bottom="851" w:left="567" w:header="709" w:footer="5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8E" w:rsidRPr="00B8498E" w:rsidRDefault="00A817F3" w:rsidP="00B8498E">
    <w:pPr>
      <w:pStyle w:val="Footer"/>
      <w:tabs>
        <w:tab w:val="left" w:pos="1980"/>
        <w:tab w:val="right" w:pos="10206"/>
      </w:tabs>
      <w:rPr>
        <w:sz w:val="16"/>
      </w:rPr>
    </w:pPr>
    <w:r>
      <w:tab/>
    </w:r>
    <w:r>
      <w:tab/>
    </w:r>
    <w:r>
      <w:tab/>
    </w:r>
    <w:r>
      <w:tab/>
    </w:r>
    <w:r w:rsidRPr="00B8498E">
      <w:rPr>
        <w:sz w:val="16"/>
      </w:rPr>
      <w:fldChar w:fldCharType="begin"/>
    </w:r>
    <w:r w:rsidRPr="00B8498E">
      <w:rPr>
        <w:sz w:val="16"/>
      </w:rPr>
      <w:instrText xml:space="preserve"> PAGE   \* MERGEFORMAT </w:instrText>
    </w:r>
    <w:r w:rsidRPr="00B8498E">
      <w:rPr>
        <w:sz w:val="16"/>
      </w:rPr>
      <w:fldChar w:fldCharType="separate"/>
    </w:r>
    <w:r>
      <w:rPr>
        <w:noProof/>
        <w:sz w:val="16"/>
      </w:rPr>
      <w:t>3</w:t>
    </w:r>
    <w:r w:rsidRPr="00B8498E">
      <w:rPr>
        <w:sz w:val="16"/>
      </w:rPr>
      <w:fldChar w:fldCharType="end"/>
    </w:r>
  </w:p>
  <w:p w:rsidR="00B8498E" w:rsidRDefault="00A817F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3C45"/>
    <w:multiLevelType w:val="hybridMultilevel"/>
    <w:tmpl w:val="B0CAA476"/>
    <w:lvl w:ilvl="0" w:tplc="8AA4406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3"/>
    <w:rsid w:val="00367DCB"/>
    <w:rsid w:val="00A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4885C-41F0-4427-9EFA-6526F7CE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F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F3"/>
    <w:rPr>
      <w:rFonts w:ascii="Verdana" w:eastAsia="Times New Roman" w:hAnsi="Verdana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A817F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  <w:style w:type="character" w:customStyle="1" w:styleId="FontStyle25">
    <w:name w:val="Font Style25"/>
    <w:uiPriority w:val="99"/>
    <w:rsid w:val="00A817F3"/>
    <w:rPr>
      <w:rFonts w:ascii="Book Antiqua" w:hAnsi="Book Antiqua" w:cs="Book Antiqua"/>
      <w:smallCaps/>
      <w:sz w:val="18"/>
      <w:szCs w:val="18"/>
    </w:rPr>
  </w:style>
  <w:style w:type="character" w:customStyle="1" w:styleId="FontStyle15">
    <w:name w:val="Font Style15"/>
    <w:uiPriority w:val="99"/>
    <w:rsid w:val="00A817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2022-01-29T15:15:00Z</dcterms:created>
  <dcterms:modified xsi:type="dcterms:W3CDTF">2022-01-29T15:15:00Z</dcterms:modified>
</cp:coreProperties>
</file>