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7E" w:rsidRPr="005579B8" w:rsidRDefault="007335C6" w:rsidP="006B4E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ПРИПРЕМА</w:t>
      </w:r>
      <w:r w:rsidR="006B4E7E" w:rsidRPr="005579B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ЗА ЧАС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0"/>
        <w:gridCol w:w="6291"/>
        <w:gridCol w:w="440"/>
        <w:gridCol w:w="2220"/>
        <w:gridCol w:w="2342"/>
      </w:tblGrid>
      <w:tr w:rsidR="008A1DD4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A1DD4" w:rsidRDefault="00C72F75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Са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вић</w:t>
            </w:r>
            <w:proofErr w:type="spellEnd"/>
          </w:p>
          <w:p w:rsidR="001920C3" w:rsidRPr="0089382C" w:rsidRDefault="001920C3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A1DD4" w:rsidRPr="0089382C" w:rsidRDefault="001920C3" w:rsidP="001920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.год.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Default="00C72F75" w:rsidP="0081647F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EDB">
              <w:rPr>
                <w:rFonts w:ascii="Times New Roman" w:hAnsi="Times New Roman"/>
                <w:sz w:val="24"/>
                <w:szCs w:val="24"/>
                <w:lang w:val="sr-Cyrl-CS"/>
              </w:rPr>
              <w:t>Технологија ручне и машинске обраде (теорија)</w:t>
            </w:r>
          </w:p>
          <w:p w:rsidR="00B37167" w:rsidRPr="00C72F75" w:rsidRDefault="00B37167" w:rsidP="0081647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82C" w:rsidRPr="00C72F75" w:rsidRDefault="00B37167" w:rsidP="00B3716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Разред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9382C" w:rsidRPr="005579B8" w:rsidRDefault="00B37167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I/1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2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Default="0046506C" w:rsidP="008A1DD4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Стругање спољашњих површина</w:t>
            </w:r>
          </w:p>
          <w:p w:rsidR="00B37167" w:rsidRPr="00D879C5" w:rsidRDefault="00B37167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3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јединица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B37167" w:rsidRPr="007668F0" w:rsidRDefault="007668F0" w:rsidP="00C72F75">
            <w:pPr>
              <w:spacing w:after="0" w:line="285" w:lineRule="atLeast"/>
              <w:rPr>
                <w:rFonts w:ascii="Arial" w:hAnsi="Arial" w:cs="Arial"/>
                <w:color w:val="194872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Основни принципи </w:t>
            </w:r>
            <w:r w:rsidR="007574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обраде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појаве при стругању</w:t>
            </w:r>
          </w:p>
          <w:p w:rsidR="008A3C2D" w:rsidRPr="009B6693" w:rsidRDefault="008A3C2D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0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Циљ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0CD9" w:rsidRPr="007668F0" w:rsidRDefault="00A53B80" w:rsidP="00180CD9">
            <w:pPr>
              <w:spacing w:after="0" w:line="285" w:lineRule="atLeast"/>
              <w:rPr>
                <w:rFonts w:ascii="Arial" w:hAnsi="Arial" w:cs="Arial"/>
                <w:color w:val="194872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180CD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180CD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сновним принципима и појавама при стругању</w:t>
            </w:r>
          </w:p>
          <w:p w:rsidR="00B37167" w:rsidRPr="00C72F75" w:rsidRDefault="00B37167" w:rsidP="00C72F75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382C" w:rsidRPr="005579B8" w:rsidTr="0046506C">
        <w:trPr>
          <w:trHeight w:val="76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Default="0089382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Очекивани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  <w:p w:rsidR="0046506C" w:rsidRDefault="0046506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46506C" w:rsidRPr="005579B8" w:rsidRDefault="0046506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94635" w:rsidRDefault="007668F0" w:rsidP="0046506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Ученици су у стању да опишу основне принципе и појаве при стругању</w:t>
            </w:r>
          </w:p>
          <w:p w:rsidR="0046506C" w:rsidRDefault="0046506C" w:rsidP="0046506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6506C" w:rsidRPr="0046506C" w:rsidRDefault="0046506C" w:rsidP="0046506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3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Методе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Default="0089382C" w:rsidP="00615EDB">
            <w:pPr>
              <w:spacing w:after="0" w:line="335" w:lineRule="atLeast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172239">
              <w:rPr>
                <w:rFonts w:ascii="Times New Roman" w:eastAsia="Calibri" w:hAnsi="Times New Roman" w:cs="Times New Roman"/>
              </w:rPr>
              <w:t>Монолошка</w:t>
            </w:r>
            <w:proofErr w:type="spellEnd"/>
            <w:r w:rsidRPr="0017223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72239">
              <w:rPr>
                <w:rFonts w:ascii="Times New Roman" w:eastAsia="Calibri" w:hAnsi="Times New Roman" w:cs="Times New Roman"/>
              </w:rPr>
              <w:t>дијалошка</w:t>
            </w:r>
            <w:proofErr w:type="spellEnd"/>
            <w:r w:rsidRPr="0017223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615EDB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  <w:r w:rsidR="00615EDB">
              <w:rPr>
                <w:rFonts w:ascii="Times New Roman" w:eastAsia="Calibri" w:hAnsi="Times New Roman" w:cs="Times New Roman"/>
                <w:lang w:val="sr-Cyrl-RS"/>
              </w:rPr>
              <w:t>уално-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илустративна</w:t>
            </w:r>
            <w:proofErr w:type="spellEnd"/>
            <w:r w:rsidR="00B80AD0"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</w:p>
          <w:p w:rsidR="008A3C2D" w:rsidRPr="00B80AD0" w:rsidRDefault="008A3C2D" w:rsidP="00615EDB">
            <w:pPr>
              <w:spacing w:after="0" w:line="335" w:lineRule="atLeast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89382C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Облици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B782F" w:rsidRDefault="0089382C" w:rsidP="005B782F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Фронтални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5B782F">
              <w:rPr>
                <w:rFonts w:ascii="Times New Roman" w:eastAsia="Calibri" w:hAnsi="Times New Roman" w:cs="Times New Roman"/>
                <w:lang w:val="sr-Cyrl-RS"/>
              </w:rPr>
              <w:t>инвидуални</w:t>
            </w:r>
            <w:r w:rsidR="005B78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70287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Pr="00770287" w:rsidRDefault="00770287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Коришћена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Default="007F211D" w:rsidP="007F211D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Звонко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Стеван</w:t>
            </w:r>
            <w:proofErr w:type="spellEnd"/>
            <w:r w:rsidR="003A67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Технологија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1 –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оператер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машинске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обраде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Завод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уџбенике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наставна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средства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>, 2007</w:t>
            </w:r>
          </w:p>
          <w:p w:rsidR="00B37167" w:rsidRDefault="00972D25" w:rsidP="00972D25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Мирослав Теслић Технологија обраде за трогодишње машинске школе,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Завод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уџ</w:t>
            </w:r>
            <w:r>
              <w:rPr>
                <w:rFonts w:ascii="Times New Roman" w:eastAsia="Calibri" w:hAnsi="Times New Roman" w:cs="Times New Roman"/>
              </w:rPr>
              <w:t>бенике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наставна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средства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2009.</w:t>
            </w:r>
          </w:p>
          <w:p w:rsidR="00972D25" w:rsidRPr="00770287" w:rsidRDefault="00972D25" w:rsidP="00972D25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89382C" w:rsidRPr="005579B8" w:rsidTr="00C72F75">
        <w:trPr>
          <w:trHeight w:val="102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Међупредметни исходи: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518" w:rsidRDefault="00DB0518" w:rsidP="00DB0518">
            <w:pPr>
              <w:pStyle w:val="ListParagraph"/>
              <w:tabs>
                <w:tab w:val="left" w:pos="1635"/>
                <w:tab w:val="left" w:pos="9540"/>
              </w:tabs>
              <w:rPr>
                <w:rFonts w:ascii="Times New Roman" w:eastAsia="Calibri" w:hAnsi="Times New Roman" w:cs="Times New Roman"/>
              </w:rPr>
            </w:pPr>
          </w:p>
          <w:p w:rsidR="001920C3" w:rsidRPr="001920C3" w:rsidRDefault="001920C3" w:rsidP="00615EDB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1920C3">
              <w:rPr>
                <w:rFonts w:ascii="Times New Roman" w:eastAsia="Calibri" w:hAnsi="Times New Roman" w:cs="Times New Roman"/>
              </w:rPr>
              <w:t>Уме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јасно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искаже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одређени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садржај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усмено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писано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),</w:t>
            </w:r>
          </w:p>
          <w:p w:rsidR="00615EDB" w:rsidRPr="001920C3" w:rsidRDefault="00615EDB" w:rsidP="00615EDB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eastAsia="Calibri" w:hAnsi="Times New Roman" w:cs="Times New Roman"/>
              </w:rPr>
            </w:pPr>
            <w:r w:rsidRPr="001920C3">
              <w:rPr>
                <w:rFonts w:ascii="Times New Roman" w:eastAsia="Calibri" w:hAnsi="Times New Roman" w:cs="Times New Roman"/>
              </w:rPr>
              <w:t xml:space="preserve">У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ситуацији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комуни</w:t>
            </w:r>
            <w:r w:rsidR="00DB0518">
              <w:rPr>
                <w:rFonts w:ascii="Times New Roman" w:eastAsia="Calibri" w:hAnsi="Times New Roman" w:cs="Times New Roman"/>
              </w:rPr>
              <w:t>кације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B0518">
              <w:rPr>
                <w:rFonts w:ascii="Times New Roman" w:eastAsia="Calibri" w:hAnsi="Times New Roman" w:cs="Times New Roman"/>
              </w:rPr>
              <w:t>изражава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B0518">
              <w:rPr>
                <w:rFonts w:ascii="Times New Roman" w:eastAsia="Calibri" w:hAnsi="Times New Roman" w:cs="Times New Roman"/>
              </w:rPr>
              <w:t>своје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B0518">
              <w:rPr>
                <w:rFonts w:ascii="Times New Roman" w:eastAsia="Calibri" w:hAnsi="Times New Roman" w:cs="Times New Roman"/>
              </w:rPr>
              <w:t>ставове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 и</w:t>
            </w:r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закључке</w:t>
            </w:r>
            <w:proofErr w:type="spellEnd"/>
            <w:r w:rsidR="001920C3" w:rsidRPr="001920C3">
              <w:rPr>
                <w:rFonts w:ascii="Times New Roman" w:eastAsia="Calibri" w:hAnsi="Times New Roman" w:cs="Times New Roman"/>
              </w:rPr>
              <w:t>,</w:t>
            </w:r>
          </w:p>
          <w:p w:rsidR="0089382C" w:rsidRPr="00DB0518" w:rsidRDefault="001920C3" w:rsidP="00615EDB">
            <w:pPr>
              <w:pStyle w:val="ListParagraph"/>
              <w:numPr>
                <w:ilvl w:val="0"/>
                <w:numId w:val="39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0C3">
              <w:rPr>
                <w:rFonts w:ascii="Times New Roman" w:eastAsia="Calibri" w:hAnsi="Times New Roman" w:cs="Times New Roman"/>
              </w:rPr>
              <w:t>Подразумева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разумевање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спремност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ангажовање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заштити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природе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природних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ресурса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>.</w:t>
            </w:r>
          </w:p>
          <w:p w:rsidR="00DB0518" w:rsidRPr="00563750" w:rsidRDefault="00DB0518" w:rsidP="00DB0518">
            <w:pPr>
              <w:pStyle w:val="ListParagraph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Међупредметна компетенција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506C" w:rsidRPr="00FB1656" w:rsidRDefault="0046506C" w:rsidP="0046506C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Компетенција за целоживотно учење</w:t>
            </w:r>
          </w:p>
          <w:p w:rsidR="0046506C" w:rsidRPr="00FB1656" w:rsidRDefault="0046506C" w:rsidP="0046506C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 xml:space="preserve">Комуникација </w:t>
            </w:r>
          </w:p>
          <w:p w:rsidR="0046506C" w:rsidRPr="00FB1656" w:rsidRDefault="0046506C" w:rsidP="0046506C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Решавање проблема</w:t>
            </w:r>
          </w:p>
          <w:p w:rsidR="0046506C" w:rsidRPr="00FB1656" w:rsidRDefault="0046506C" w:rsidP="0046506C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Сарадња</w:t>
            </w:r>
          </w:p>
          <w:p w:rsidR="0046506C" w:rsidRPr="00FB1656" w:rsidRDefault="0046506C" w:rsidP="0046506C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Одговоран однос према околини</w:t>
            </w:r>
          </w:p>
          <w:p w:rsidR="0046506C" w:rsidRPr="00FB1656" w:rsidRDefault="0046506C" w:rsidP="0046506C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Естетска компетенција</w:t>
            </w:r>
          </w:p>
          <w:p w:rsidR="00B37167" w:rsidRPr="00EE771B" w:rsidRDefault="00B37167" w:rsidP="00300D25">
            <w:pPr>
              <w:pStyle w:val="ListParagraph"/>
              <w:spacing w:after="0" w:line="321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DD4" w:rsidRPr="00775B39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654519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8A1DD4"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ученика</w:t>
            </w:r>
            <w:proofErr w:type="spellEnd"/>
          </w:p>
        </w:tc>
      </w:tr>
      <w:tr w:rsidR="008A1DD4" w:rsidRPr="00775B39" w:rsidTr="00C23174">
        <w:trPr>
          <w:trHeight w:val="2250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E92C14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Уводни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8A1DD4" w:rsidRPr="00E92C14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="00C23174"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5</w:t>
            </w:r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0428F1" w:rsidRPr="00E92C14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428F1" w:rsidRPr="00E92C14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428F1" w:rsidRPr="00E92C14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F1" w:rsidRPr="00E92C14" w:rsidRDefault="004540AF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cs="Times New Roman"/>
                <w:lang w:val="sr-Cyrl-BA"/>
              </w:rPr>
              <w:t>-</w:t>
            </w:r>
            <w:r w:rsidR="00AF0D64" w:rsidRPr="00E92C14">
              <w:rPr>
                <w:rFonts w:cs="Times New Roman"/>
              </w:rPr>
              <w:t xml:space="preserve"> </w:t>
            </w:r>
            <w:r w:rsidR="00625B17" w:rsidRPr="00E92C14">
              <w:rPr>
                <w:rFonts w:eastAsia="Arial" w:cs="Times New Roman"/>
                <w:bCs/>
                <w:kern w:val="24"/>
              </w:rPr>
              <w:t>Исписује наста</w:t>
            </w:r>
            <w:r w:rsidRPr="00E92C14">
              <w:rPr>
                <w:rFonts w:eastAsia="Arial" w:cs="Times New Roman"/>
                <w:bCs/>
                <w:kern w:val="24"/>
              </w:rPr>
              <w:t>вну јединицу</w:t>
            </w:r>
            <w:r w:rsidR="000428F1" w:rsidRPr="00E92C14">
              <w:rPr>
                <w:rFonts w:eastAsia="Arial" w:cs="Times New Roman"/>
                <w:bCs/>
                <w:kern w:val="24"/>
              </w:rPr>
              <w:t xml:space="preserve"> на табли и саопшти</w:t>
            </w:r>
            <w:r w:rsidR="00C23174" w:rsidRPr="00E92C14">
              <w:rPr>
                <w:rFonts w:eastAsia="Arial" w:cs="Times New Roman"/>
                <w:bCs/>
                <w:kern w:val="24"/>
              </w:rPr>
              <w:t xml:space="preserve"> ученицима</w:t>
            </w:r>
            <w:r w:rsidRPr="00E92C14">
              <w:rPr>
                <w:rFonts w:eastAsia="Arial" w:cs="Times New Roman"/>
                <w:bCs/>
                <w:kern w:val="24"/>
              </w:rPr>
              <w:t xml:space="preserve"> циљ и исход часа</w:t>
            </w:r>
            <w:r w:rsidR="00DB0518" w:rsidRPr="00E92C14">
              <w:rPr>
                <w:rFonts w:eastAsia="Arial" w:cs="Times New Roman"/>
                <w:bCs/>
                <w:kern w:val="24"/>
              </w:rPr>
              <w:t>.</w:t>
            </w:r>
            <w:r w:rsidR="00AF0D64" w:rsidRPr="00E92C14">
              <w:rPr>
                <w:rFonts w:eastAsia="Arial" w:cs="Times New Roman"/>
                <w:bCs/>
                <w:kern w:val="24"/>
              </w:rPr>
              <w:t xml:space="preserve">        </w:t>
            </w:r>
          </w:p>
          <w:p w:rsidR="00DB0518" w:rsidRPr="00E92C14" w:rsidRDefault="00625B17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 Уводи ученике у наставну јединицу уз помоћ</w:t>
            </w:r>
            <w:r w:rsidR="002A70F1" w:rsidRPr="00E92C14">
              <w:rPr>
                <w:rFonts w:eastAsia="Arial" w:cs="Times New Roman"/>
                <w:bCs/>
                <w:kern w:val="24"/>
              </w:rPr>
              <w:t xml:space="preserve">  питања</w:t>
            </w:r>
            <w:r w:rsidR="00D90326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  <w:r w:rsidR="00DB0518" w:rsidRPr="00E92C14">
              <w:rPr>
                <w:rFonts w:eastAsia="Arial" w:cs="Times New Roman"/>
                <w:bCs/>
                <w:kern w:val="24"/>
                <w:lang w:val="sr-Cyrl-RS"/>
              </w:rPr>
              <w:t>о обради стругањем уколико су имали могућности да се упознају</w:t>
            </w:r>
            <w:r w:rsidR="00D30443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 на практичној настави</w:t>
            </w:r>
            <w:r w:rsidR="00DB0518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</w:p>
          <w:p w:rsidR="00FC4594" w:rsidRPr="00E92C14" w:rsidRDefault="00737EB9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- </w:t>
            </w:r>
            <w:r w:rsidR="004540AF" w:rsidRPr="00E92C14">
              <w:rPr>
                <w:rFonts w:eastAsia="Arial" w:cs="Times New Roman"/>
                <w:bCs/>
                <w:kern w:val="24"/>
              </w:rPr>
              <w:t>П</w:t>
            </w:r>
            <w:r w:rsidR="002A70F1" w:rsidRPr="00E92C14">
              <w:rPr>
                <w:rFonts w:eastAsia="Arial" w:cs="Times New Roman"/>
                <w:bCs/>
                <w:kern w:val="24"/>
              </w:rPr>
              <w:t>омаже и подстиче ученике  да учествују у дискусији</w:t>
            </w:r>
            <w:r w:rsidR="00AF0D64" w:rsidRPr="00E92C14">
              <w:rPr>
                <w:rFonts w:eastAsia="Arial" w:cs="Times New Roman"/>
                <w:bCs/>
                <w:kern w:val="24"/>
              </w:rPr>
              <w:t xml:space="preserve">                         </w:t>
            </w:r>
            <w:r w:rsidR="004C7FDE" w:rsidRPr="00E92C14">
              <w:rPr>
                <w:rFonts w:eastAsia="Arial" w:cs="Times New Roman"/>
                <w:bCs/>
                <w:kern w:val="24"/>
              </w:rPr>
              <w:t>-</w:t>
            </w:r>
            <w:r w:rsidR="004540AF" w:rsidRPr="00E92C14">
              <w:rPr>
                <w:rFonts w:eastAsia="Arial" w:cs="Times New Roman"/>
                <w:bCs/>
                <w:kern w:val="24"/>
              </w:rPr>
              <w:t xml:space="preserve"> К</w:t>
            </w:r>
            <w:r w:rsidR="004C7FDE" w:rsidRPr="00E92C14">
              <w:rPr>
                <w:rFonts w:eastAsia="Arial" w:cs="Times New Roman"/>
                <w:bCs/>
                <w:kern w:val="24"/>
              </w:rPr>
              <w:t>оментарише</w:t>
            </w:r>
            <w:r w:rsidR="0065066A" w:rsidRPr="00E92C14">
              <w:rPr>
                <w:rFonts w:eastAsia="Arial" w:cs="Times New Roman"/>
                <w:bCs/>
                <w:kern w:val="24"/>
              </w:rPr>
              <w:t xml:space="preserve"> </w:t>
            </w:r>
            <w:r w:rsidR="003C7712" w:rsidRPr="00E92C14">
              <w:rPr>
                <w:rFonts w:eastAsia="Arial" w:cs="Times New Roman"/>
                <w:bCs/>
                <w:kern w:val="24"/>
              </w:rPr>
              <w:t xml:space="preserve">и анализира </w:t>
            </w:r>
            <w:r w:rsidR="004C7FDE" w:rsidRPr="00E92C14">
              <w:rPr>
                <w:rFonts w:eastAsia="Arial" w:cs="Times New Roman"/>
                <w:bCs/>
                <w:kern w:val="24"/>
              </w:rPr>
              <w:t>одговоре</w:t>
            </w:r>
            <w:r w:rsidR="0065066A" w:rsidRPr="00E92C14">
              <w:rPr>
                <w:rFonts w:eastAsia="Arial" w:cs="Times New Roman"/>
                <w:bCs/>
                <w:kern w:val="24"/>
              </w:rPr>
              <w:t xml:space="preserve"> </w:t>
            </w:r>
            <w:r w:rsidR="004C7FDE" w:rsidRPr="00E92C14">
              <w:rPr>
                <w:rFonts w:eastAsia="Arial" w:cs="Times New Roman"/>
                <w:bCs/>
                <w:kern w:val="24"/>
              </w:rPr>
              <w:t>ученика</w:t>
            </w:r>
          </w:p>
          <w:p w:rsidR="006C271A" w:rsidRPr="00E92C14" w:rsidRDefault="006C271A" w:rsidP="003C77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33" w:rsidRPr="00E92C14" w:rsidRDefault="004027C2" w:rsidP="002A70F1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cs="Times New Roman"/>
                <w:lang w:val="sr-Cyrl-BA"/>
              </w:rPr>
              <w:t>-</w:t>
            </w:r>
            <w:r w:rsidRPr="00E92C14">
              <w:rPr>
                <w:rFonts w:eastAsia="Arial" w:cs="Times New Roman"/>
                <w:bCs/>
                <w:kern w:val="24"/>
              </w:rPr>
              <w:t>П</w:t>
            </w:r>
            <w:r w:rsidR="00A55133" w:rsidRPr="00E92C14">
              <w:rPr>
                <w:rFonts w:eastAsia="Arial" w:cs="Times New Roman"/>
                <w:bCs/>
                <w:kern w:val="24"/>
              </w:rPr>
              <w:t>рати упутства наставника</w:t>
            </w:r>
          </w:p>
          <w:p w:rsidR="000428F1" w:rsidRPr="00E92C14" w:rsidRDefault="004027C2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-З</w:t>
            </w:r>
            <w:r w:rsidR="00A55133" w:rsidRPr="00E92C14">
              <w:rPr>
                <w:rFonts w:eastAsia="Arial" w:cs="Times New Roman"/>
                <w:bCs/>
                <w:kern w:val="24"/>
              </w:rPr>
              <w:t>а</w:t>
            </w:r>
            <w:r w:rsidR="0055040E" w:rsidRPr="00E92C14">
              <w:rPr>
                <w:rFonts w:eastAsia="Arial" w:cs="Times New Roman"/>
                <w:bCs/>
                <w:kern w:val="24"/>
              </w:rPr>
              <w:t>п</w:t>
            </w:r>
            <w:r w:rsidR="00A55133" w:rsidRPr="00E92C14">
              <w:rPr>
                <w:rFonts w:eastAsia="Arial" w:cs="Times New Roman"/>
                <w:bCs/>
                <w:kern w:val="24"/>
              </w:rPr>
              <w:t xml:space="preserve">исује наставну јединицу </w:t>
            </w:r>
          </w:p>
          <w:p w:rsidR="00E536E9" w:rsidRPr="00E92C14" w:rsidRDefault="004027C2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-О</w:t>
            </w:r>
            <w:r w:rsidR="002A70F1" w:rsidRPr="00E92C14">
              <w:rPr>
                <w:rFonts w:eastAsia="Arial" w:cs="Times New Roman"/>
                <w:bCs/>
                <w:kern w:val="24"/>
              </w:rPr>
              <w:t>дговара на постављена питања</w:t>
            </w:r>
            <w:r w:rsidR="00AF0D64" w:rsidRPr="00E92C14">
              <w:rPr>
                <w:rFonts w:eastAsia="Arial" w:cs="Times New Roman"/>
                <w:bCs/>
                <w:kern w:val="24"/>
              </w:rPr>
              <w:t xml:space="preserve">                                    </w:t>
            </w:r>
            <w:r w:rsidRPr="00E92C14">
              <w:rPr>
                <w:rFonts w:eastAsia="Arial" w:cs="Times New Roman"/>
                <w:bCs/>
                <w:kern w:val="24"/>
              </w:rPr>
              <w:t>-П</w:t>
            </w:r>
            <w:r w:rsidR="00A64C9E" w:rsidRPr="00E92C14">
              <w:rPr>
                <w:rFonts w:eastAsia="Arial" w:cs="Times New Roman"/>
                <w:bCs/>
                <w:kern w:val="24"/>
              </w:rPr>
              <w:t>оказује с</w:t>
            </w:r>
            <w:r w:rsidR="00E536E9" w:rsidRPr="00E92C14">
              <w:rPr>
                <w:rFonts w:eastAsia="Arial" w:cs="Times New Roman"/>
                <w:bCs/>
                <w:kern w:val="24"/>
              </w:rPr>
              <w:t>премност за групни рад</w:t>
            </w:r>
          </w:p>
          <w:p w:rsidR="00FE34FC" w:rsidRPr="00E92C14" w:rsidRDefault="0055040E" w:rsidP="00FE34FC">
            <w:pPr>
              <w:rPr>
                <w:rFonts w:ascii="Times New Roman" w:hAnsi="Times New Roman" w:cs="Times New Roman"/>
              </w:rPr>
            </w:pPr>
            <w:r w:rsidRPr="00E92C14">
              <w:rPr>
                <w:rFonts w:ascii="Times New Roman" w:eastAsia="Arial" w:hAnsi="Times New Roman" w:cs="Times New Roman"/>
                <w:bCs/>
                <w:kern w:val="24"/>
              </w:rPr>
              <w:t xml:space="preserve"> </w:t>
            </w:r>
          </w:p>
          <w:p w:rsidR="00625B17" w:rsidRPr="00E92C14" w:rsidRDefault="00625B17" w:rsidP="00E536E9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</w:p>
          <w:p w:rsidR="00625B17" w:rsidRPr="00E92C14" w:rsidRDefault="00625B17" w:rsidP="00E536E9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</w:p>
          <w:p w:rsidR="00681E1E" w:rsidRPr="00E92C14" w:rsidRDefault="00681E1E" w:rsidP="00681E1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415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E92C14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Средишњи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главни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2A70F1" w:rsidRPr="00E92C14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(30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7F447A" w:rsidRPr="00E92C14" w:rsidRDefault="007F447A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E92C1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E92C1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E92C1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E92C1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E92C14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57682" w:rsidRPr="00E92C14" w:rsidRDefault="00D90326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-Црта на табли пример </w:t>
            </w:r>
            <w:r w:rsidR="007F447A" w:rsidRPr="00E92C14">
              <w:rPr>
                <w:rFonts w:eastAsia="Arial" w:cs="Times New Roman"/>
                <w:bCs/>
                <w:kern w:val="24"/>
                <w:lang w:val="sr-Cyrl-RS"/>
              </w:rPr>
              <w:t>е</w:t>
            </w:r>
            <w:r w:rsidR="007F447A" w:rsidRPr="00E92C14">
              <w:rPr>
                <w:rFonts w:cs="Times New Roman"/>
                <w:lang w:val="sr-Cyrl-CS"/>
              </w:rPr>
              <w:t>лементе резног клина и основне површине резања</w:t>
            </w:r>
            <w:r w:rsidR="007F447A" w:rsidRPr="00E92C14">
              <w:rPr>
                <w:rFonts w:eastAsia="Arial" w:cs="Times New Roman"/>
                <w:bCs/>
                <w:kern w:val="24"/>
              </w:rPr>
              <w:t xml:space="preserve"> </w:t>
            </w:r>
          </w:p>
          <w:p w:rsidR="00C750B0" w:rsidRPr="00E92C14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</w:t>
            </w:r>
            <w:r w:rsidR="00E57682" w:rsidRPr="00E92C14">
              <w:rPr>
                <w:rFonts w:eastAsia="Arial" w:cs="Times New Roman"/>
                <w:bCs/>
                <w:kern w:val="24"/>
                <w:lang w:val="sr-Cyrl-RS"/>
              </w:rPr>
              <w:t>Објашњава е</w:t>
            </w:r>
            <w:r w:rsidR="00E57682" w:rsidRPr="00E92C14">
              <w:rPr>
                <w:rFonts w:cs="Times New Roman"/>
                <w:lang w:val="sr-Cyrl-CS"/>
              </w:rPr>
              <w:t>лементе резног клина и основне принципе резања</w:t>
            </w:r>
          </w:p>
          <w:p w:rsidR="004A166D" w:rsidRPr="00E92C14" w:rsidRDefault="00D90326" w:rsidP="004A166D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E92C14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E57682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Објашњава </w:t>
            </w:r>
            <w:r w:rsidR="007574C8" w:rsidRPr="00E92C14">
              <w:rPr>
                <w:rFonts w:eastAsia="Arial" w:cs="Times New Roman"/>
                <w:bCs/>
                <w:kern w:val="24"/>
                <w:lang w:val="sr-Cyrl-RS"/>
              </w:rPr>
              <w:t>настанак струготине и фазе настајања струготине</w:t>
            </w:r>
          </w:p>
          <w:p w:rsidR="004A166D" w:rsidRPr="00E92C14" w:rsidRDefault="004A166D" w:rsidP="004A166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E92C14">
              <w:rPr>
                <w:rFonts w:ascii="Times New Roman" w:eastAsia="Arial" w:hAnsi="Times New Roman" w:cs="Times New Roman"/>
                <w:bCs/>
                <w:kern w:val="24"/>
              </w:rPr>
              <w:t>-</w:t>
            </w:r>
            <w:r w:rsidRPr="00E92C14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Наводи</w:t>
            </w:r>
            <w:proofErr w:type="spellEnd"/>
            <w:r w:rsidRPr="00E92C14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ученике</w:t>
            </w:r>
            <w:proofErr w:type="spellEnd"/>
            <w:r w:rsidRPr="00E92C14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232A02" w:rsidRPr="00E92C14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sr-Cyrl-RS"/>
              </w:rPr>
              <w:t>да дискутују о температурама резања, хлађењу у зони резања и наслагама на алату</w:t>
            </w:r>
          </w:p>
          <w:p w:rsidR="00024841" w:rsidRPr="00E92C14" w:rsidRDefault="004027C2" w:rsidP="00024841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</w:t>
            </w:r>
            <w:r w:rsidR="00024841" w:rsidRPr="00E92C14">
              <w:rPr>
                <w:rFonts w:eastAsia="Arial" w:cs="Times New Roman"/>
                <w:bCs/>
                <w:kern w:val="24"/>
              </w:rPr>
              <w:t>Објашња</w:t>
            </w:r>
            <w:r w:rsidR="00CB3DDB" w:rsidRPr="00E92C14">
              <w:rPr>
                <w:rFonts w:eastAsia="Arial" w:cs="Times New Roman"/>
                <w:bCs/>
                <w:kern w:val="24"/>
              </w:rPr>
              <w:t xml:space="preserve">ва </w:t>
            </w:r>
            <w:r w:rsidR="00232A02" w:rsidRPr="00E92C14">
              <w:rPr>
                <w:rFonts w:eastAsia="Arial" w:cs="Times New Roman"/>
                <w:bCs/>
                <w:kern w:val="24"/>
                <w:lang w:val="sr-Cyrl-RS"/>
              </w:rPr>
              <w:t>зашто настају високе температуре у зони резања, како се смањује температуре у зони резања</w:t>
            </w:r>
            <w:r w:rsidR="0053640B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 као и о појави наслага на алату</w:t>
            </w:r>
          </w:p>
          <w:p w:rsidR="0053640B" w:rsidRPr="00E92C14" w:rsidRDefault="0053640B" w:rsidP="00024841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E92C14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E92C14">
              <w:rPr>
                <w:rFonts w:eastAsia="Arial" w:cs="Times New Roman"/>
                <w:bCs/>
                <w:kern w:val="24"/>
                <w:lang w:val="sr-Cyrl-RS"/>
              </w:rPr>
              <w:t>О</w:t>
            </w:r>
            <w:r w:rsidRPr="00E92C14">
              <w:rPr>
                <w:rFonts w:eastAsia="Arial" w:cs="Times New Roman"/>
                <w:bCs/>
                <w:kern w:val="24"/>
                <w:lang w:val="sr-Cyrl-RS"/>
              </w:rPr>
              <w:t>бјашњава употребу средстава за хлађење и подмазивање</w:t>
            </w:r>
          </w:p>
          <w:p w:rsidR="007127DA" w:rsidRPr="00E92C14" w:rsidRDefault="004027C2" w:rsidP="00CB3DDB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E92C14">
              <w:rPr>
                <w:rFonts w:cs="Times New Roman"/>
                <w:lang w:val="sr-Cyrl-BA"/>
              </w:rPr>
              <w:t>-П</w:t>
            </w:r>
            <w:r w:rsidR="00A55133" w:rsidRPr="00E92C14">
              <w:rPr>
                <w:rFonts w:cs="Times New Roman"/>
                <w:lang w:val="sr-Cyrl-BA"/>
              </w:rPr>
              <w:t>одстиче активност  и води рачуна да сви ученици буду укључени</w:t>
            </w:r>
          </w:p>
          <w:p w:rsidR="00B264AE" w:rsidRPr="00E92C14" w:rsidRDefault="0053640B" w:rsidP="0053640B">
            <w:pPr>
              <w:pStyle w:val="BodyText"/>
              <w:spacing w:after="0"/>
              <w:rPr>
                <w:rFonts w:cs="Times New Roman"/>
              </w:rPr>
            </w:pPr>
            <w:r w:rsidRPr="00E92C14">
              <w:rPr>
                <w:rFonts w:cs="Times New Roman"/>
              </w:rPr>
              <w:t xml:space="preserve"> </w:t>
            </w: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447A" w:rsidRPr="00E92C14" w:rsidRDefault="004027C2" w:rsidP="008330A7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cs="Times New Roman"/>
              </w:rPr>
              <w:t>-</w:t>
            </w:r>
            <w:r w:rsidR="007F447A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 Црта е</w:t>
            </w:r>
            <w:r w:rsidR="007F447A" w:rsidRPr="00E92C14">
              <w:rPr>
                <w:rFonts w:cs="Times New Roman"/>
                <w:lang w:val="sr-Cyrl-CS"/>
              </w:rPr>
              <w:t>лементе резног клина и основне површине резања</w:t>
            </w:r>
            <w:r w:rsidR="007F447A" w:rsidRPr="00E92C14">
              <w:rPr>
                <w:rFonts w:eastAsia="Arial" w:cs="Times New Roman"/>
                <w:bCs/>
                <w:kern w:val="24"/>
              </w:rPr>
              <w:t xml:space="preserve"> </w:t>
            </w:r>
          </w:p>
          <w:p w:rsidR="009411F7" w:rsidRPr="00E92C14" w:rsidRDefault="00571E22" w:rsidP="008330A7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E92C14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4027C2" w:rsidRPr="00E92C14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9411F7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ктивно учествује у </w:t>
            </w:r>
            <w:r w:rsidR="00E92C14">
              <w:rPr>
                <w:rFonts w:eastAsia="Arial" w:cs="Times New Roman"/>
                <w:bCs/>
                <w:kern w:val="24"/>
                <w:lang w:val="sr-Cyrl-RS"/>
              </w:rPr>
              <w:t>раду</w:t>
            </w:r>
            <w:r w:rsidR="00A143B2" w:rsidRPr="00E92C14">
              <w:rPr>
                <w:rFonts w:eastAsia="Arial" w:cs="Times New Roman"/>
                <w:bCs/>
                <w:kern w:val="24"/>
                <w:lang w:val="sr-Cyrl-RS"/>
              </w:rPr>
              <w:t>, одговара на питања</w:t>
            </w:r>
            <w:r w:rsidR="00AF0D64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                                                                                      </w:t>
            </w:r>
            <w:r w:rsidR="00A143B2" w:rsidRPr="00E92C14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4027C2" w:rsidRPr="00E92C14">
              <w:rPr>
                <w:rFonts w:eastAsia="Arial" w:cs="Times New Roman"/>
                <w:bCs/>
                <w:kern w:val="24"/>
                <w:lang w:val="sr-Cyrl-RS"/>
              </w:rPr>
              <w:t>З</w:t>
            </w:r>
            <w:r w:rsidR="00A143B2" w:rsidRPr="00E92C14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8A5CEE" w:rsidRPr="00E92C14">
              <w:rPr>
                <w:rFonts w:eastAsia="Arial" w:cs="Times New Roman"/>
                <w:bCs/>
                <w:kern w:val="24"/>
                <w:lang w:val="sr-Cyrl-RS"/>
              </w:rPr>
              <w:t>једно са наставником анализира одговоре</w:t>
            </w:r>
            <w:r w:rsidR="00AF0D64" w:rsidRPr="00E92C14">
              <w:rPr>
                <w:rFonts w:eastAsia="Arial" w:cs="Times New Roman"/>
                <w:bCs/>
                <w:kern w:val="24"/>
                <w:lang w:val="sr-Cyrl-RS"/>
              </w:rPr>
              <w:t xml:space="preserve">             </w:t>
            </w:r>
            <w:r w:rsidR="004027C2" w:rsidRPr="00E92C14">
              <w:rPr>
                <w:rFonts w:eastAsia="Arial" w:cs="Times New Roman"/>
                <w:bCs/>
                <w:kern w:val="24"/>
                <w:lang w:val="sr-Cyrl-RS"/>
              </w:rPr>
              <w:t>-П</w:t>
            </w:r>
            <w:r w:rsidR="009411F7" w:rsidRPr="00E92C14">
              <w:rPr>
                <w:rFonts w:eastAsia="Arial" w:cs="Times New Roman"/>
                <w:bCs/>
                <w:kern w:val="24"/>
                <w:lang w:val="sr-Cyrl-RS"/>
              </w:rPr>
              <w:t>оставља питања у циљу отклањања недоумица</w:t>
            </w:r>
          </w:p>
          <w:p w:rsidR="00A143B2" w:rsidRPr="00E92C14" w:rsidRDefault="00A143B2" w:rsidP="00A143B2">
            <w:pPr>
              <w:pStyle w:val="BodyText"/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9411F7" w:rsidRPr="00E92C14" w:rsidRDefault="009411F7" w:rsidP="009411F7">
            <w:pPr>
              <w:pStyle w:val="BodyText"/>
              <w:spacing w:after="0"/>
              <w:rPr>
                <w:rFonts w:cs="Times New Roman"/>
                <w:lang w:val="sr-Cyrl-BA"/>
              </w:rPr>
            </w:pPr>
          </w:p>
          <w:p w:rsidR="009411F7" w:rsidRPr="00E92C14" w:rsidRDefault="009411F7" w:rsidP="009411F7">
            <w:pPr>
              <w:pStyle w:val="ListParagraph"/>
              <w:rPr>
                <w:rFonts w:ascii="Times New Roman" w:hAnsi="Times New Roman" w:cs="Times New Roman"/>
                <w:lang w:val="sr-Cyrl-BA"/>
              </w:rPr>
            </w:pPr>
          </w:p>
          <w:p w:rsidR="006149EF" w:rsidRPr="00E92C14" w:rsidRDefault="006149EF" w:rsidP="006149EF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6149EF" w:rsidRPr="00E92C14" w:rsidRDefault="006149EF" w:rsidP="006149EF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625B17" w:rsidRPr="00E92C14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E92C14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E92C14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</w:tc>
      </w:tr>
      <w:tr w:rsidR="002A70F1" w:rsidRPr="00775B39" w:rsidTr="00C72F75">
        <w:trPr>
          <w:trHeight w:val="2667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E92C14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Завршни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2A70F1" w:rsidRDefault="002A70F1" w:rsidP="005364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="0053640B"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10</w:t>
            </w:r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E92C14" w:rsidRDefault="00E92C14" w:rsidP="005364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92C14" w:rsidRDefault="00E92C14" w:rsidP="005364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E92C14" w:rsidRPr="00E92C14" w:rsidRDefault="00E92C14" w:rsidP="005364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C42B6" w:rsidRPr="00E92C14" w:rsidRDefault="004027C2" w:rsidP="00731CFF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</w:t>
            </w:r>
            <w:r w:rsidR="00A2168C" w:rsidRPr="00E92C14">
              <w:rPr>
                <w:rFonts w:eastAsia="Arial" w:cs="Times New Roman"/>
                <w:bCs/>
                <w:kern w:val="24"/>
              </w:rPr>
              <w:t xml:space="preserve">Даје инструкције </w:t>
            </w:r>
            <w:r w:rsidR="00940C2E" w:rsidRPr="00E92C14">
              <w:rPr>
                <w:rFonts w:eastAsia="Arial" w:cs="Times New Roman"/>
                <w:bCs/>
                <w:kern w:val="24"/>
              </w:rPr>
              <w:t xml:space="preserve"> ученици</w:t>
            </w:r>
            <w:r w:rsidR="00A2168C" w:rsidRPr="00E92C14">
              <w:rPr>
                <w:rFonts w:eastAsia="Arial" w:cs="Times New Roman"/>
                <w:bCs/>
                <w:kern w:val="24"/>
              </w:rPr>
              <w:t xml:space="preserve">ма да </w:t>
            </w:r>
            <w:r w:rsidR="00940C2E" w:rsidRPr="00E92C14">
              <w:rPr>
                <w:rFonts w:eastAsia="Arial" w:cs="Times New Roman"/>
                <w:bCs/>
                <w:kern w:val="24"/>
              </w:rPr>
              <w:t xml:space="preserve"> попуне </w:t>
            </w:r>
            <w:r w:rsidR="00664BD5" w:rsidRPr="00E92C14">
              <w:rPr>
                <w:rFonts w:eastAsia="Arial" w:cs="Times New Roman"/>
                <w:bCs/>
                <w:kern w:val="24"/>
              </w:rPr>
              <w:t xml:space="preserve">евалуациону табелу </w:t>
            </w:r>
            <w:r w:rsidR="00972D25" w:rsidRPr="00E92C14">
              <w:rPr>
                <w:rFonts w:eastAsia="Arial" w:cs="Times New Roman"/>
                <w:bCs/>
                <w:kern w:val="24"/>
                <w:lang w:val="sr-Cyrl-RS"/>
              </w:rPr>
              <w:t>и</w:t>
            </w:r>
            <w:r w:rsidR="00EB15BA" w:rsidRPr="00E92C14">
              <w:rPr>
                <w:rFonts w:eastAsia="Arial" w:cs="Times New Roman"/>
                <w:bCs/>
                <w:kern w:val="24"/>
              </w:rPr>
              <w:t xml:space="preserve"> </w:t>
            </w:r>
            <w:r w:rsidR="00A143B2" w:rsidRPr="00E92C14">
              <w:rPr>
                <w:rFonts w:eastAsia="Arial" w:cs="Times New Roman"/>
                <w:bCs/>
                <w:kern w:val="24"/>
              </w:rPr>
              <w:t>заједно са ученицима анализира одговоре</w:t>
            </w:r>
          </w:p>
          <w:p w:rsidR="00A317F1" w:rsidRPr="00E92C14" w:rsidRDefault="004027C2" w:rsidP="00A317F1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</w:t>
            </w:r>
            <w:r w:rsidR="00940C2E" w:rsidRPr="00E92C14">
              <w:rPr>
                <w:rFonts w:eastAsia="Arial" w:cs="Times New Roman"/>
                <w:bCs/>
                <w:kern w:val="24"/>
              </w:rPr>
              <w:t>У разговору са ученицима пита да ли им је нешто нејасно и нејасне делове понавља</w:t>
            </w:r>
          </w:p>
          <w:p w:rsidR="00681E1E" w:rsidRPr="00E92C14" w:rsidRDefault="004027C2" w:rsidP="00681E1E">
            <w:pPr>
              <w:pStyle w:val="BodyText"/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 w:rsidRPr="00E92C14">
              <w:rPr>
                <w:rFonts w:cs="Times New Roman"/>
                <w:lang w:val="sr-Cyrl-BA"/>
              </w:rPr>
              <w:t>-</w:t>
            </w:r>
            <w:r w:rsidR="00731CFF" w:rsidRPr="00E92C14">
              <w:rPr>
                <w:rFonts w:cs="Times New Roman"/>
                <w:sz w:val="22"/>
                <w:szCs w:val="22"/>
                <w:lang w:val="sr-Cyrl-BA"/>
              </w:rPr>
              <w:t xml:space="preserve"> Ученике похваљује и записује  у педагошку свеску као активност ученика.</w:t>
            </w:r>
          </w:p>
          <w:p w:rsidR="00731CFF" w:rsidRPr="00E92C14" w:rsidRDefault="004027C2" w:rsidP="00731CFF">
            <w:pPr>
              <w:pStyle w:val="BodyText"/>
              <w:spacing w:after="0"/>
              <w:rPr>
                <w:rFonts w:cs="Times New Roman"/>
              </w:rPr>
            </w:pPr>
            <w:r w:rsidRPr="00E92C14">
              <w:rPr>
                <w:rFonts w:cs="Times New Roman"/>
                <w:sz w:val="22"/>
                <w:szCs w:val="22"/>
                <w:lang w:val="sr-Cyrl-BA"/>
              </w:rPr>
              <w:t>-П</w:t>
            </w:r>
            <w:r w:rsidR="00A143B2" w:rsidRPr="00E92C14">
              <w:rPr>
                <w:rFonts w:cs="Times New Roman"/>
                <w:sz w:val="22"/>
                <w:szCs w:val="22"/>
                <w:lang w:val="sr-Cyrl-BA"/>
              </w:rPr>
              <w:t>ровера остварености исхода</w:t>
            </w:r>
          </w:p>
          <w:p w:rsidR="00731CFF" w:rsidRPr="00E92C14" w:rsidRDefault="00731CFF" w:rsidP="00731CFF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E92C14" w:rsidRDefault="00625B17" w:rsidP="00A317F1">
            <w:pPr>
              <w:pStyle w:val="BodyText"/>
              <w:spacing w:after="0"/>
              <w:rPr>
                <w:rFonts w:cs="Times New Roman"/>
              </w:rPr>
            </w:pPr>
          </w:p>
          <w:p w:rsidR="002A70F1" w:rsidRPr="00E92C14" w:rsidRDefault="002A70F1" w:rsidP="008A1DD4">
            <w:pPr>
              <w:spacing w:after="0" w:line="256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70F1" w:rsidRPr="00E92C14" w:rsidRDefault="004027C2" w:rsidP="002A70F1">
            <w:pPr>
              <w:pStyle w:val="BodyText"/>
              <w:spacing w:after="0"/>
              <w:rPr>
                <w:rFonts w:cs="Times New Roman"/>
                <w:lang w:val="sr-Cyrl-CS"/>
              </w:rPr>
            </w:pPr>
            <w:r w:rsidRPr="00E92C14">
              <w:rPr>
                <w:rFonts w:cs="Times New Roman"/>
                <w:lang w:val="sr-Cyrl-CS"/>
              </w:rPr>
              <w:t>-</w:t>
            </w:r>
            <w:r w:rsidR="00A143B2" w:rsidRPr="00E92C14">
              <w:rPr>
                <w:rFonts w:cs="Times New Roman"/>
                <w:lang w:val="sr-Cyrl-CS"/>
              </w:rPr>
              <w:t xml:space="preserve">Попуњава </w:t>
            </w:r>
            <w:r w:rsidR="00A143B2" w:rsidRPr="00E92C14">
              <w:rPr>
                <w:rFonts w:eastAsia="Arial" w:cs="Times New Roman"/>
                <w:bCs/>
                <w:kern w:val="24"/>
              </w:rPr>
              <w:t xml:space="preserve">евалуациону табелу </w:t>
            </w:r>
            <w:r w:rsidRPr="00E92C14">
              <w:rPr>
                <w:rFonts w:eastAsia="Arial" w:cs="Times New Roman"/>
                <w:bCs/>
                <w:kern w:val="24"/>
              </w:rPr>
              <w:t>и заједно са наставником анализира одговоре</w:t>
            </w:r>
          </w:p>
          <w:p w:rsidR="008A5CEE" w:rsidRPr="00E92C14" w:rsidRDefault="004027C2" w:rsidP="00A143B2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E92C14">
              <w:rPr>
                <w:rFonts w:eastAsia="Arial" w:cs="Times New Roman"/>
                <w:bCs/>
                <w:kern w:val="24"/>
              </w:rPr>
              <w:t>-</w:t>
            </w:r>
            <w:r w:rsidR="006F11AE" w:rsidRPr="00E92C14">
              <w:rPr>
                <w:rFonts w:eastAsia="Arial" w:cs="Times New Roman"/>
                <w:bCs/>
                <w:kern w:val="24"/>
              </w:rPr>
              <w:t>Поставља</w:t>
            </w:r>
            <w:r w:rsidR="00A143B2" w:rsidRPr="00E92C14">
              <w:rPr>
                <w:rFonts w:eastAsia="Arial" w:cs="Times New Roman"/>
                <w:bCs/>
                <w:kern w:val="24"/>
              </w:rPr>
              <w:t xml:space="preserve"> питања у вези нејасноћа са наставном јединицом</w:t>
            </w:r>
            <w:r w:rsidRPr="00E92C14">
              <w:rPr>
                <w:rFonts w:eastAsia="Arial" w:cs="Times New Roman"/>
                <w:bCs/>
                <w:kern w:val="24"/>
              </w:rPr>
              <w:t>, износи запажања</w:t>
            </w:r>
          </w:p>
          <w:p w:rsidR="00681E1E" w:rsidRPr="00E92C14" w:rsidRDefault="00775B39" w:rsidP="002D60AE">
            <w:pPr>
              <w:pStyle w:val="BodyText"/>
              <w:rPr>
                <w:rFonts w:eastAsia="Times New Roman" w:cs="Times New Roman"/>
              </w:rPr>
            </w:pPr>
            <w:r w:rsidRPr="00E92C14">
              <w:rPr>
                <w:rFonts w:cs="Times New Roman"/>
              </w:rPr>
              <w:t xml:space="preserve">- </w:t>
            </w:r>
            <w:r w:rsidR="004027C2" w:rsidRPr="00E92C14">
              <w:rPr>
                <w:rFonts w:cs="Times New Roman"/>
              </w:rPr>
              <w:t>В</w:t>
            </w:r>
            <w:r w:rsidR="008A5CEE" w:rsidRPr="00E92C14">
              <w:rPr>
                <w:rFonts w:cs="Times New Roman"/>
              </w:rPr>
              <w:t xml:space="preserve">рши </w:t>
            </w:r>
            <w:r w:rsidRPr="00E92C14">
              <w:rPr>
                <w:rFonts w:cs="Times New Roman"/>
              </w:rPr>
              <w:t>п</w:t>
            </w:r>
            <w:r w:rsidR="008A5CEE" w:rsidRPr="00E92C14">
              <w:rPr>
                <w:rFonts w:cs="Times New Roman"/>
              </w:rPr>
              <w:t>роцену</w:t>
            </w:r>
            <w:r w:rsidR="002A70F1" w:rsidRPr="00E92C14">
              <w:rPr>
                <w:rFonts w:cs="Times New Roman"/>
              </w:rPr>
              <w:t xml:space="preserve"> сопствених постигнућа</w:t>
            </w:r>
          </w:p>
          <w:p w:rsidR="00681E1E" w:rsidRPr="00E92C14" w:rsidRDefault="00681E1E" w:rsidP="000D0108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B17" w:rsidRPr="00E92C14" w:rsidRDefault="00625B17" w:rsidP="00681E1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B17" w:rsidRPr="00E92C14" w:rsidRDefault="00625B17" w:rsidP="00625B1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7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E92C14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Начин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провере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остварености</w:t>
            </w:r>
            <w:proofErr w:type="spellEnd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E5FEF" w:rsidRPr="00E92C14" w:rsidRDefault="005E5FEF" w:rsidP="005E5FEF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</w:p>
          <w:p w:rsidR="005E5FEF" w:rsidRPr="00E92C14" w:rsidRDefault="005E5FEF" w:rsidP="005E5FEF">
            <w:pPr>
              <w:rPr>
                <w:rFonts w:ascii="Times New Roman" w:hAnsi="Times New Roman" w:cs="Times New Roman"/>
              </w:rPr>
            </w:pPr>
            <w:r w:rsidRPr="00E92C1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 xml:space="preserve">Табела остварености исхода и постигнућа ученика </w:t>
            </w:r>
          </w:p>
          <w:p w:rsidR="00625B17" w:rsidRPr="00E92C14" w:rsidRDefault="00625B17" w:rsidP="00525A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775B39" w:rsidRDefault="00E753C3" w:rsidP="00DB11F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квир за преиспитивање оствареног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066F5" w:rsidRPr="009A5E55" w:rsidRDefault="00686248" w:rsidP="005066F5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Да ли су с</w:t>
            </w:r>
            <w:r w:rsidR="005066F5" w:rsidRPr="001313F0">
              <w:rPr>
                <w:rFonts w:cs="Times New Roman"/>
                <w:sz w:val="22"/>
                <w:szCs w:val="22"/>
              </w:rPr>
              <w:t>ви присутни ученици су постигли оче</w:t>
            </w:r>
            <w:r w:rsidR="009A5E55">
              <w:rPr>
                <w:rFonts w:cs="Times New Roman"/>
                <w:sz w:val="22"/>
                <w:szCs w:val="22"/>
              </w:rPr>
              <w:t xml:space="preserve">киване </w:t>
            </w:r>
            <w:r w:rsidR="005B4450">
              <w:rPr>
                <w:rFonts w:cs="Times New Roman"/>
                <w:sz w:val="22"/>
                <w:szCs w:val="22"/>
              </w:rPr>
              <w:t>резултате?</w:t>
            </w:r>
          </w:p>
          <w:p w:rsidR="005066F5" w:rsidRDefault="00686248" w:rsidP="005066F5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Да ли је а</w:t>
            </w:r>
            <w:r w:rsidR="005066F5" w:rsidRPr="001313F0">
              <w:rPr>
                <w:rFonts w:cs="Times New Roman"/>
                <w:sz w:val="22"/>
                <w:szCs w:val="22"/>
              </w:rPr>
              <w:t>декватан начин провере остварености исхода, примерен избор активности, наставних</w:t>
            </w:r>
            <w:r w:rsidR="005066F5">
              <w:rPr>
                <w:rFonts w:cs="Times New Roman"/>
                <w:sz w:val="22"/>
                <w:szCs w:val="22"/>
              </w:rPr>
              <w:t xml:space="preserve"> </w:t>
            </w:r>
            <w:r w:rsidR="005B4450">
              <w:rPr>
                <w:rFonts w:cs="Times New Roman"/>
                <w:sz w:val="22"/>
                <w:szCs w:val="22"/>
              </w:rPr>
              <w:t>материјала?</w:t>
            </w:r>
            <w:r w:rsidR="005066F5" w:rsidRPr="001313F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066F5" w:rsidRPr="00545647" w:rsidRDefault="00686248" w:rsidP="005066F5">
            <w:pPr>
              <w:pStyle w:val="CommentText"/>
              <w:jc w:val="both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 xml:space="preserve"> Да ли је остварен час са </w:t>
            </w:r>
            <w:r w:rsidR="00057400">
              <w:rPr>
                <w:rFonts w:cs="Times New Roman"/>
                <w:sz w:val="22"/>
                <w:szCs w:val="22"/>
                <w:lang w:val="sr-Cyrl-RS"/>
              </w:rPr>
              <w:t>својим активностима и временски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="00057400">
              <w:rPr>
                <w:rFonts w:cs="Times New Roman"/>
                <w:sz w:val="22"/>
                <w:szCs w:val="22"/>
                <w:lang w:val="sr-Cyrl-RS"/>
              </w:rPr>
              <w:t>оствареним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 xml:space="preserve"> оквирима одговара </w:t>
            </w:r>
            <w:r w:rsidR="005066F5" w:rsidRPr="001313F0">
              <w:rPr>
                <w:rFonts w:cs="Times New Roman"/>
                <w:sz w:val="22"/>
                <w:szCs w:val="22"/>
              </w:rPr>
              <w:t>планирано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м</w:t>
            </w:r>
            <w:r w:rsidR="005066F5" w:rsidRPr="001313F0">
              <w:rPr>
                <w:rFonts w:cs="Times New Roman"/>
                <w:sz w:val="22"/>
                <w:szCs w:val="22"/>
              </w:rPr>
              <w:t xml:space="preserve"> час</w:t>
            </w:r>
            <w:r w:rsidR="005B4450">
              <w:rPr>
                <w:rFonts w:cs="Times New Roman"/>
                <w:sz w:val="22"/>
                <w:szCs w:val="22"/>
                <w:lang w:val="sr-Cyrl-RS"/>
              </w:rPr>
              <w:t>у?</w:t>
            </w:r>
          </w:p>
          <w:p w:rsidR="002A70F1" w:rsidRPr="00775B39" w:rsidRDefault="002A70F1" w:rsidP="000D0108">
            <w:pPr>
              <w:pStyle w:val="ListParagraph"/>
              <w:spacing w:after="0" w:line="256" w:lineRule="auto"/>
              <w:ind w:left="274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2E5DA6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E5DA6" w:rsidRPr="00775B39" w:rsidRDefault="002E5DA6" w:rsidP="00B3132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t>Домаћи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363E3" w:rsidRPr="00A45BAC" w:rsidRDefault="00E92C14" w:rsidP="00B363E3">
            <w:pPr>
              <w:pStyle w:val="CommentText"/>
              <w:rPr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 xml:space="preserve">Погледати у гугл учионици постављен видео снимак обраде стругањем. Такође ученици могу самостално да истражују на интернету </w:t>
            </w:r>
            <w:r w:rsidR="0099349D">
              <w:rPr>
                <w:rFonts w:cs="Times New Roman"/>
                <w:sz w:val="24"/>
                <w:szCs w:val="24"/>
                <w:lang w:val="sr-Cyrl-RS"/>
              </w:rPr>
              <w:t xml:space="preserve">и поступак обраде </w:t>
            </w:r>
            <w:r w:rsidR="00A45BAC">
              <w:rPr>
                <w:rFonts w:cs="Times New Roman"/>
                <w:sz w:val="24"/>
                <w:szCs w:val="24"/>
                <w:lang w:val="sr-Cyrl-RS"/>
              </w:rPr>
              <w:t xml:space="preserve">стругањем </w:t>
            </w:r>
            <w:r w:rsidR="0099349D">
              <w:rPr>
                <w:rFonts w:cs="Times New Roman"/>
                <w:sz w:val="24"/>
                <w:szCs w:val="24"/>
                <w:lang w:val="sr-Cyrl-RS"/>
              </w:rPr>
              <w:t>осим на пратичној настави</w:t>
            </w:r>
            <w:bookmarkStart w:id="0" w:name="_GoBack"/>
            <w:bookmarkEnd w:id="0"/>
            <w:r w:rsidR="0099349D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="00A45BAC">
              <w:rPr>
                <w:rFonts w:cs="Times New Roman"/>
                <w:sz w:val="24"/>
                <w:szCs w:val="24"/>
                <w:lang w:val="sr-Cyrl-RS"/>
              </w:rPr>
              <w:t>анализирају и на видео снимцима. Линк снимка који пронађу треба да пошаљу у гугл учионицу.</w:t>
            </w:r>
          </w:p>
          <w:p w:rsidR="002E5DA6" w:rsidRPr="002E5DA6" w:rsidRDefault="002E5DA6" w:rsidP="004540AF">
            <w:pPr>
              <w:pStyle w:val="CommentText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0D5E20" w:rsidRPr="00775B39" w:rsidTr="00C72F75">
        <w:trPr>
          <w:trHeight w:val="3804"/>
        </w:trPr>
        <w:tc>
          <w:tcPr>
            <w:tcW w:w="5000" w:type="pct"/>
            <w:gridSpan w:val="5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D5E20" w:rsidRDefault="000D5E20" w:rsidP="000D5E20">
            <w:pPr>
              <w:pStyle w:val="Comment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Изглед табле</w:t>
            </w:r>
          </w:p>
          <w:p w:rsidR="007F447A" w:rsidRDefault="007F447A" w:rsidP="007F447A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7F44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Основни принципи и појаве при стругању</w:t>
            </w:r>
          </w:p>
          <w:p w:rsidR="00DC3924" w:rsidRPr="007F447A" w:rsidRDefault="00DC3924" w:rsidP="007F447A">
            <w:pPr>
              <w:spacing w:after="0" w:line="285" w:lineRule="atLeast"/>
              <w:jc w:val="center"/>
              <w:rPr>
                <w:rFonts w:ascii="Arial" w:hAnsi="Arial" w:cs="Arial"/>
                <w:i/>
                <w:color w:val="194872"/>
                <w:shd w:val="clear" w:color="auto" w:fill="FFFFFF"/>
                <w:lang w:val="sr-Cyrl-RS"/>
              </w:rPr>
            </w:pPr>
          </w:p>
          <w:tbl>
            <w:tblPr>
              <w:tblStyle w:val="TableGrid"/>
              <w:tblW w:w="0" w:type="auto"/>
              <w:tblInd w:w="3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8"/>
              <w:gridCol w:w="3113"/>
            </w:tblGrid>
            <w:tr w:rsidR="00DC3924" w:rsidTr="00DC3924">
              <w:tc>
                <w:tcPr>
                  <w:tcW w:w="5108" w:type="dxa"/>
                </w:tcPr>
                <w:p w:rsidR="00DC3924" w:rsidRDefault="00DC3924" w:rsidP="00FC3780">
                  <w:pPr>
                    <w:pStyle w:val="CommentText"/>
                    <w:jc w:val="center"/>
                    <w:rPr>
                      <w:rFonts w:cstheme="minorBidi"/>
                      <w:sz w:val="24"/>
                      <w:szCs w:val="24"/>
                      <w:lang w:val="sr-Cyrl-CS"/>
                    </w:rPr>
                  </w:pPr>
                  <w:r>
                    <w:rPr>
                      <w:noProof/>
                      <w:lang w:val="sr-Latn-RS" w:eastAsia="sr-Latn-RS" w:bidi="ar-SA"/>
                    </w:rPr>
                    <w:drawing>
                      <wp:inline distT="0" distB="0" distL="0" distR="0" wp14:anchorId="535D5630" wp14:editId="3EC05FC1">
                        <wp:extent cx="1419225" cy="827496"/>
                        <wp:effectExtent l="0" t="0" r="0" b="0"/>
                        <wp:docPr id="7" name="Picture 7" descr="01 - rezni kl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01 - rezni kl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261" cy="833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sr-Latn-RS" w:eastAsia="sr-Latn-RS" w:bidi="ar-SA"/>
                    </w:rPr>
                    <w:drawing>
                      <wp:inline distT="0" distB="0" distL="0" distR="0" wp14:anchorId="60211EE4" wp14:editId="71AAF53B">
                        <wp:extent cx="885825" cy="713262"/>
                        <wp:effectExtent l="0" t="0" r="0" b="0"/>
                        <wp:docPr id="9" name="Picture 9" descr="01 - rezni klin 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01 - rezni klin 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0827" cy="717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3924" w:rsidRDefault="00DC3924" w:rsidP="00FC3780">
                  <w:pPr>
                    <w:pStyle w:val="CommentText"/>
                    <w:jc w:val="center"/>
                    <w:rPr>
                      <w:rFonts w:cstheme="minorBidi"/>
                      <w:sz w:val="24"/>
                      <w:szCs w:val="24"/>
                      <w:lang w:val="sr-Cyrl-CS"/>
                    </w:rPr>
                  </w:pPr>
                  <w:r w:rsidRPr="007F447A">
                    <w:rPr>
                      <w:rFonts w:cs="Times New Roman"/>
                      <w:i/>
                      <w:lang w:val="sr-Cyrl-CS"/>
                    </w:rPr>
                    <w:t>Елементи резног клина и основне површине резања</w:t>
                  </w:r>
                </w:p>
              </w:tc>
              <w:tc>
                <w:tcPr>
                  <w:tcW w:w="3113" w:type="dxa"/>
                </w:tcPr>
                <w:p w:rsidR="00DC3924" w:rsidRPr="00DC3924" w:rsidRDefault="00DC3924" w:rsidP="00DC3924">
                  <w:pPr>
                    <w:pStyle w:val="BodyText"/>
                    <w:spacing w:after="0"/>
                    <w:rPr>
                      <w:i/>
                      <w:sz w:val="20"/>
                      <w:szCs w:val="20"/>
                      <w:lang w:val="sr-Cyrl-CS"/>
                    </w:rPr>
                  </w:pPr>
                  <w:r w:rsidRPr="00DC3924">
                    <w:rPr>
                      <w:i/>
                      <w:sz w:val="20"/>
                      <w:szCs w:val="20"/>
                      <w:lang w:val="sr-Cyrl-CS"/>
                    </w:rPr>
                    <w:t>(1)- резни клин алата</w:t>
                  </w:r>
                </w:p>
                <w:p w:rsidR="00DC3924" w:rsidRPr="00DC3924" w:rsidRDefault="00DC3924" w:rsidP="00DC3924">
                  <w:pPr>
                    <w:pStyle w:val="BodyText"/>
                    <w:spacing w:after="0"/>
                    <w:rPr>
                      <w:i/>
                      <w:sz w:val="20"/>
                      <w:szCs w:val="20"/>
                      <w:lang w:val="sr-Cyrl-CS"/>
                    </w:rPr>
                  </w:pPr>
                  <w:r w:rsidRPr="00DC3924">
                    <w:rPr>
                      <w:i/>
                      <w:sz w:val="20"/>
                      <w:szCs w:val="20"/>
                      <w:lang w:val="sr-Cyrl-CS"/>
                    </w:rPr>
                    <w:t>(2) - материјал предмета обраде</w:t>
                  </w:r>
                </w:p>
                <w:p w:rsidR="00DC3924" w:rsidRDefault="00DC3924" w:rsidP="00DC3924">
                  <w:pPr>
                    <w:pStyle w:val="BodyText"/>
                    <w:spacing w:after="0"/>
                    <w:rPr>
                      <w:i/>
                      <w:sz w:val="20"/>
                      <w:szCs w:val="20"/>
                      <w:lang w:val="sr-Cyrl-CS"/>
                    </w:rPr>
                  </w:pPr>
                  <w:r w:rsidRPr="00DC3924">
                    <w:rPr>
                      <w:i/>
                      <w:sz w:val="20"/>
                      <w:szCs w:val="20"/>
                      <w:lang w:val="sr-Cyrl-CS"/>
                    </w:rPr>
                    <w:t>(3) - струготина</w:t>
                  </w:r>
                </w:p>
                <w:p w:rsidR="00DC3924" w:rsidRPr="00DC3924" w:rsidRDefault="00DC3924" w:rsidP="00DC3924">
                  <w:pPr>
                    <w:pStyle w:val="BodyText"/>
                    <w:spacing w:after="0"/>
                    <w:rPr>
                      <w:i/>
                      <w:sz w:val="20"/>
                      <w:szCs w:val="20"/>
                      <w:lang w:val="sr-Cyrl-CS"/>
                    </w:rPr>
                  </w:pPr>
                  <w:r>
                    <w:rPr>
                      <w:i/>
                      <w:sz w:val="20"/>
                      <w:szCs w:val="20"/>
                      <w:lang w:val="sr-Cyrl-CS"/>
                    </w:rPr>
                    <w:t xml:space="preserve"> а </w:t>
                  </w:r>
                  <w:r w:rsidRPr="00DC3924">
                    <w:rPr>
                      <w:i/>
                      <w:sz w:val="20"/>
                      <w:szCs w:val="20"/>
                      <w:lang w:val="sr-Cyrl-CS"/>
                    </w:rPr>
                    <w:t xml:space="preserve">- </w:t>
                  </w:r>
                  <w:r>
                    <w:rPr>
                      <w:i/>
                      <w:sz w:val="20"/>
                      <w:szCs w:val="20"/>
                      <w:lang w:val="sr-Cyrl-CS"/>
                    </w:rPr>
                    <w:t>дубина резања</w:t>
                  </w:r>
                </w:p>
                <w:p w:rsidR="00DC3924" w:rsidRPr="00DC3924" w:rsidRDefault="00DC3924" w:rsidP="00DC3924">
                  <w:pPr>
                    <w:pStyle w:val="BodyText"/>
                    <w:spacing w:after="0"/>
                    <w:rPr>
                      <w:i/>
                      <w:sz w:val="20"/>
                      <w:szCs w:val="20"/>
                      <w:lang w:val="sr-Cyrl-CS"/>
                    </w:rPr>
                  </w:pPr>
                  <w:r w:rsidRPr="00DC3924">
                    <w:rPr>
                      <w:i/>
                      <w:sz w:val="20"/>
                      <w:szCs w:val="20"/>
                      <w:lang w:val="sr-Cyrl-CS"/>
                    </w:rPr>
                    <w:t>(4) – претходна површина,</w:t>
                  </w:r>
                </w:p>
                <w:p w:rsidR="00DC3924" w:rsidRDefault="00DC3924" w:rsidP="00DC3924">
                  <w:pPr>
                    <w:pStyle w:val="BodyText"/>
                    <w:spacing w:after="0"/>
                    <w:rPr>
                      <w:i/>
                      <w:sz w:val="20"/>
                      <w:szCs w:val="20"/>
                      <w:lang w:val="sr-Cyrl-CS"/>
                    </w:rPr>
                  </w:pPr>
                  <w:r w:rsidRPr="00DC3924">
                    <w:rPr>
                      <w:i/>
                      <w:sz w:val="20"/>
                      <w:szCs w:val="20"/>
                      <w:lang w:val="sr-Cyrl-CS"/>
                    </w:rPr>
                    <w:t>(5) – обрађена површина</w:t>
                  </w:r>
                </w:p>
                <w:p w:rsidR="00DC3924" w:rsidRPr="00DC3924" w:rsidRDefault="00DC3924" w:rsidP="00DC3924">
                  <w:pPr>
                    <w:pStyle w:val="BodyText"/>
                    <w:spacing w:after="0"/>
                    <w:rPr>
                      <w:i/>
                      <w:sz w:val="20"/>
                      <w:szCs w:val="20"/>
                      <w:lang w:val="sr-Cyrl-CS"/>
                    </w:rPr>
                  </w:pPr>
                  <w:r w:rsidRPr="00DC3924">
                    <w:rPr>
                      <w:i/>
                      <w:sz w:val="20"/>
                      <w:szCs w:val="20"/>
                      <w:lang w:val="sr-Cyrl-CS"/>
                    </w:rPr>
                    <w:t xml:space="preserve"> (6) – површина резања</w:t>
                  </w:r>
                </w:p>
                <w:p w:rsidR="00DC3924" w:rsidRPr="00DC3924" w:rsidRDefault="00DC3924" w:rsidP="00FC3780">
                  <w:pPr>
                    <w:pStyle w:val="CommentText"/>
                    <w:jc w:val="center"/>
                    <w:rPr>
                      <w:i/>
                      <w:szCs w:val="20"/>
                      <w:lang w:val="sr-Cyrl-CS"/>
                    </w:rPr>
                  </w:pPr>
                </w:p>
              </w:tc>
            </w:tr>
          </w:tbl>
          <w:p w:rsidR="00737EB9" w:rsidRDefault="00737EB9" w:rsidP="00FC3780">
            <w:pPr>
              <w:pStyle w:val="CommentText"/>
              <w:ind w:left="720"/>
              <w:jc w:val="center"/>
              <w:rPr>
                <w:rFonts w:cs="Times New Roman"/>
                <w:sz w:val="24"/>
                <w:szCs w:val="24"/>
              </w:rPr>
            </w:pPr>
          </w:p>
          <w:p w:rsidR="00DC3924" w:rsidRPr="00FC3780" w:rsidRDefault="00DC3924" w:rsidP="00FC3780">
            <w:pPr>
              <w:pStyle w:val="CommentText"/>
              <w:ind w:left="720"/>
              <w:jc w:val="center"/>
              <w:rPr>
                <w:rFonts w:cs="Times New Roman"/>
                <w:sz w:val="24"/>
                <w:szCs w:val="24"/>
              </w:rPr>
            </w:pPr>
          </w:p>
          <w:p w:rsidR="00716341" w:rsidRDefault="00716341" w:rsidP="00716341">
            <w:pPr>
              <w:pStyle w:val="BodyText"/>
              <w:spacing w:after="0"/>
              <w:ind w:left="1080"/>
              <w:rPr>
                <w:rFonts w:eastAsia="Arial" w:cs="Times New Roman"/>
                <w:bCs/>
                <w:i/>
                <w:kern w:val="24"/>
                <w:lang w:val="sr-Cyrl-RS"/>
              </w:rPr>
            </w:pPr>
            <w:r>
              <w:rPr>
                <w:rFonts w:eastAsia="Arial" w:cs="Times New Roman"/>
                <w:bCs/>
                <w:i/>
                <w:kern w:val="24"/>
                <w:lang w:val="sr-Cyrl-RS"/>
              </w:rPr>
              <w:t xml:space="preserve">                     </w:t>
            </w:r>
            <w:r w:rsidR="00972D25">
              <w:rPr>
                <w:rFonts w:eastAsia="Arial" w:cs="Times New Roman"/>
                <w:bCs/>
                <w:i/>
                <w:kern w:val="24"/>
                <w:lang w:val="sr-Cyrl-RS"/>
              </w:rPr>
              <w:t xml:space="preserve">             </w:t>
            </w:r>
          </w:p>
          <w:p w:rsidR="00D0400B" w:rsidRPr="00D0400B" w:rsidRDefault="007F447A" w:rsidP="00DC3924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 xml:space="preserve">                                              </w:t>
            </w:r>
          </w:p>
        </w:tc>
      </w:tr>
    </w:tbl>
    <w:p w:rsidR="00712289" w:rsidRDefault="00712289" w:rsidP="00B37167">
      <w:pPr>
        <w:rPr>
          <w:rFonts w:ascii="Times New Roman" w:hAnsi="Times New Roman" w:cs="Times New Roman"/>
          <w:lang w:val="sr-Cyrl-RS"/>
        </w:rPr>
      </w:pPr>
    </w:p>
    <w:p w:rsidR="004C708D" w:rsidRDefault="0099349D" w:rsidP="005E5FE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  <w:t xml:space="preserve">  </w:t>
      </w:r>
    </w:p>
    <w:p w:rsidR="004C708D" w:rsidRDefault="004C708D" w:rsidP="005E5FE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</w:pPr>
    </w:p>
    <w:p w:rsidR="004C708D" w:rsidRDefault="004C708D" w:rsidP="005E5FE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</w:pPr>
    </w:p>
    <w:p w:rsidR="004C708D" w:rsidRDefault="004C708D" w:rsidP="005E5FE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</w:pPr>
    </w:p>
    <w:p w:rsidR="004C708D" w:rsidRDefault="004C708D" w:rsidP="005E5FE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</w:pPr>
    </w:p>
    <w:p w:rsidR="004C708D" w:rsidRDefault="004C708D" w:rsidP="005E5FE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</w:pPr>
    </w:p>
    <w:p w:rsidR="005E5FEF" w:rsidRDefault="0099349D" w:rsidP="005E5FEF">
      <w:pP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  <w:t xml:space="preserve">   </w:t>
      </w:r>
      <w:r w:rsidR="005E5FE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  <w:t>Табела</w:t>
      </w:r>
      <w:r w:rsidR="005E5FEF" w:rsidRPr="00810E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sr-Cyrl-RS"/>
        </w:rPr>
        <w:t xml:space="preserve"> остварености исхода и постигнућа ученика </w:t>
      </w:r>
    </w:p>
    <w:p w:rsidR="005E5FEF" w:rsidRDefault="00E92C14" w:rsidP="004D2D28">
      <w:pPr>
        <w:rPr>
          <w:rFonts w:ascii="Times New Roman" w:hAnsi="Times New Roman"/>
          <w:b/>
        </w:rPr>
      </w:pPr>
      <w:r>
        <w:rPr>
          <w:rFonts w:ascii="Times New Roman" w:hAnsi="Times New Roman"/>
          <w:lang w:val="sr-Cyrl-RS"/>
        </w:rPr>
        <w:t xml:space="preserve">               </w:t>
      </w:r>
      <w:proofErr w:type="spellStart"/>
      <w:r w:rsidR="005E5FEF" w:rsidRPr="00927291">
        <w:rPr>
          <w:rFonts w:ascii="Times New Roman" w:hAnsi="Times New Roman"/>
        </w:rPr>
        <w:t>Име</w:t>
      </w:r>
      <w:proofErr w:type="spellEnd"/>
      <w:r w:rsidR="005E5FEF" w:rsidRPr="00927291">
        <w:rPr>
          <w:rFonts w:ascii="Times New Roman" w:hAnsi="Times New Roman"/>
        </w:rPr>
        <w:t xml:space="preserve"> и </w:t>
      </w:r>
      <w:proofErr w:type="spellStart"/>
      <w:r w:rsidR="005E5FEF" w:rsidRPr="00927291">
        <w:rPr>
          <w:rFonts w:ascii="Times New Roman" w:hAnsi="Times New Roman"/>
        </w:rPr>
        <w:t>презиме</w:t>
      </w:r>
      <w:proofErr w:type="spellEnd"/>
      <w:r w:rsidR="004D2D28">
        <w:rPr>
          <w:rFonts w:ascii="Times New Roman" w:hAnsi="Times New Roman"/>
          <w:lang w:val="sr-Cyrl-RS"/>
        </w:rPr>
        <w:t xml:space="preserve">    </w:t>
      </w:r>
      <w:r w:rsidR="005E5FEF">
        <w:rPr>
          <w:rFonts w:ascii="Times New Roman" w:hAnsi="Times New Roman"/>
        </w:rPr>
        <w:t>_____________</w:t>
      </w:r>
      <w:r w:rsidR="004D2D28">
        <w:rPr>
          <w:rFonts w:ascii="Times New Roman" w:hAnsi="Times New Roman"/>
        </w:rPr>
        <w:t>__________</w:t>
      </w:r>
      <w:r w:rsidR="004D2D28">
        <w:rPr>
          <w:rFonts w:ascii="Times New Roman" w:hAnsi="Times New Roman"/>
        </w:rPr>
        <w:tab/>
      </w:r>
      <w:r w:rsidR="004D2D28">
        <w:rPr>
          <w:rFonts w:ascii="Times New Roman" w:hAnsi="Times New Roman"/>
          <w:lang w:val="sr-Cyrl-RS"/>
        </w:rPr>
        <w:t xml:space="preserve">                                                        </w:t>
      </w:r>
      <w:proofErr w:type="spellStart"/>
      <w:r w:rsidR="004D2D28" w:rsidRPr="00927291">
        <w:rPr>
          <w:rFonts w:ascii="Times New Roman" w:hAnsi="Times New Roman"/>
        </w:rPr>
        <w:t>Име</w:t>
      </w:r>
      <w:proofErr w:type="spellEnd"/>
      <w:r w:rsidR="004D2D28" w:rsidRPr="00927291">
        <w:rPr>
          <w:rFonts w:ascii="Times New Roman" w:hAnsi="Times New Roman"/>
        </w:rPr>
        <w:t xml:space="preserve"> и </w:t>
      </w:r>
      <w:proofErr w:type="spellStart"/>
      <w:r w:rsidR="004D2D28" w:rsidRPr="00927291">
        <w:rPr>
          <w:rFonts w:ascii="Times New Roman" w:hAnsi="Times New Roman"/>
        </w:rPr>
        <w:t>презиме</w:t>
      </w:r>
      <w:proofErr w:type="spellEnd"/>
      <w:r w:rsidR="004D2D28">
        <w:rPr>
          <w:rFonts w:ascii="Times New Roman" w:hAnsi="Times New Roman"/>
          <w:lang w:val="sr-Cyrl-RS"/>
        </w:rPr>
        <w:t xml:space="preserve">    </w:t>
      </w:r>
      <w:r w:rsidR="004D2D28">
        <w:rPr>
          <w:rFonts w:ascii="Times New Roman" w:hAnsi="Times New Roman"/>
        </w:rPr>
        <w:t>_______________________</w:t>
      </w:r>
    </w:p>
    <w:p w:rsidR="004D2D28" w:rsidRDefault="004D2D28" w:rsidP="00B37167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page" w:tblpX="1576" w:tblpY="-6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134"/>
      </w:tblGrid>
      <w:tr w:rsidR="00E92C14" w:rsidRPr="00374C5F" w:rsidTr="00E92C14">
        <w:tc>
          <w:tcPr>
            <w:tcW w:w="4390" w:type="dxa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34" w:type="dxa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4C5F">
              <w:rPr>
                <w:rFonts w:ascii="Times New Roman" w:hAnsi="Times New Roman"/>
                <w:sz w:val="16"/>
                <w:szCs w:val="16"/>
              </w:rPr>
              <w:t>ТАЧНО</w:t>
            </w:r>
          </w:p>
        </w:tc>
        <w:tc>
          <w:tcPr>
            <w:tcW w:w="1134" w:type="dxa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4C5F">
              <w:rPr>
                <w:rFonts w:ascii="Times New Roman" w:hAnsi="Times New Roman"/>
                <w:sz w:val="16"/>
                <w:szCs w:val="16"/>
              </w:rPr>
              <w:t>НЕТАЧНО</w:t>
            </w: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ru-RU"/>
              </w:rPr>
              <w:t xml:space="preserve">Процес резања настаје продирањем резног клина </w:t>
            </w:r>
            <w:r w:rsidRPr="00374C5F">
              <w:rPr>
                <w:rFonts w:ascii="Times New Roman" w:hAnsi="Times New Roman"/>
                <w:lang w:val="sr-Cyrl-CS"/>
              </w:rPr>
              <w:t xml:space="preserve"> брзином резања (</w:t>
            </w:r>
            <w:r>
              <w:rPr>
                <w:rFonts w:ascii="Times New Roman" w:hAnsi="Times New Roman"/>
              </w:rPr>
              <w:t>v</w:t>
            </w:r>
            <w:r w:rsidRPr="00374C5F">
              <w:rPr>
                <w:rFonts w:ascii="Times New Roman" w:hAnsi="Times New Roman"/>
                <w:lang w:val="sr-Cyrl-CS"/>
              </w:rPr>
              <w:t xml:space="preserve">) у материјал предмета обраде 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Процес формирања струготине се одвија у три фазе:</w:t>
            </w:r>
          </w:p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-</w:t>
            </w:r>
            <w:r w:rsidRPr="00374C5F">
              <w:rPr>
                <w:rFonts w:ascii="Times New Roman" w:hAnsi="Times New Roman"/>
                <w:lang w:val="sr-Cyrl-CS"/>
              </w:rPr>
              <w:t>фаза пластичног деформисања материјала и настанак струготине</w:t>
            </w:r>
            <w:r w:rsidRPr="00374C5F">
              <w:rPr>
                <w:rFonts w:ascii="Times New Roman" w:hAnsi="Times New Roman"/>
                <w:lang w:val="ru-RU"/>
              </w:rPr>
              <w:t xml:space="preserve">, </w:t>
            </w:r>
          </w:p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-</w:t>
            </w:r>
            <w:r w:rsidRPr="00374C5F">
              <w:rPr>
                <w:rFonts w:ascii="Times New Roman" w:hAnsi="Times New Roman"/>
                <w:lang w:val="sr-Cyrl-CS"/>
              </w:rPr>
              <w:t xml:space="preserve"> фаза слободног тока (одвођења) струготине </w:t>
            </w:r>
            <w:r w:rsidRPr="00374C5F">
              <w:rPr>
                <w:rFonts w:ascii="Times New Roman" w:hAnsi="Times New Roman"/>
                <w:lang w:val="ru-RU"/>
              </w:rPr>
              <w:t xml:space="preserve">и </w:t>
            </w:r>
          </w:p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-</w:t>
            </w:r>
            <w:r w:rsidRPr="00374C5F">
              <w:rPr>
                <w:rFonts w:ascii="Times New Roman" w:hAnsi="Times New Roman"/>
                <w:lang w:val="sr-Cyrl-CS"/>
              </w:rPr>
              <w:t xml:space="preserve"> фаза ломљења струготине</w:t>
            </w:r>
            <w:r w:rsidRPr="00374C5F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У процесу резања није потребно хладити и подмазивати зону резања.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rPr>
          <w:trHeight w:val="512"/>
        </w:trPr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sr-Cyrl-CS"/>
              </w:rPr>
              <w:t>Да би се избегао штетан утицај температуре на процес резања, употребљавају се расхладне течности које се доводе на сам „корен“ струготине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rPr>
          <w:trHeight w:val="512"/>
        </w:trPr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  <w:lang w:val="sr-Cyrl-CS"/>
              </w:rPr>
            </w:pPr>
            <w:r w:rsidRPr="00374C5F">
              <w:rPr>
                <w:rFonts w:ascii="Times New Roman" w:hAnsi="Times New Roman"/>
                <w:lang w:val="sr-Cyrl-CS"/>
              </w:rPr>
              <w:t>Употребом СХП (средстава за хлађење и подмазивање) алат се брже затупљује и више је подложан хабању.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rPr>
          <w:trHeight w:val="512"/>
        </w:trPr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  <w:lang w:val="sr-Cyrl-CS"/>
              </w:rPr>
            </w:pPr>
            <w:r w:rsidRPr="00374C5F">
              <w:rPr>
                <w:rFonts w:ascii="Times New Roman" w:hAnsi="Times New Roman"/>
                <w:lang w:val="sr-Cyrl-CS"/>
              </w:rPr>
              <w:t>Као СХП се користе сапуница, емулзије, синтетичке течности, уља, петролеј и др.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jc w:val="both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sr-Cyrl-CS"/>
              </w:rPr>
              <w:t>Уља као СХП користе при резању материјала велике отпорности,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374C5F">
              <w:rPr>
                <w:rFonts w:ascii="Times New Roman" w:hAnsi="Times New Roman"/>
                <w:lang w:val="sr-Cyrl-CS"/>
              </w:rPr>
              <w:t>а уљне емулзије (1 део уља и 10 делова воде), које слабије подмазују, али боље хладе.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jc w:val="both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sr-Cyrl-CS"/>
              </w:rPr>
              <w:t>Наслаге на алату настају</w:t>
            </w:r>
            <w:r w:rsidRPr="004D2D28">
              <w:rPr>
                <w:rFonts w:ascii="Times New Roman" w:hAnsi="Times New Roman"/>
                <w:lang w:val="sr-Cyrl-CS"/>
              </w:rPr>
              <w:t xml:space="preserve"> ус</w:t>
            </w:r>
            <w:r w:rsidRPr="00374C5F">
              <w:rPr>
                <w:rFonts w:ascii="Times New Roman" w:hAnsi="Times New Roman"/>
                <w:lang w:val="sr-Cyrl-CS"/>
              </w:rPr>
              <w:t>лед високих температура и великих контактних притисака у зони резања,</w:t>
            </w:r>
            <w:r>
              <w:rPr>
                <w:rFonts w:ascii="Times New Roman" w:hAnsi="Times New Roman"/>
                <w:lang w:val="sr-Latn-RS"/>
              </w:rPr>
              <w:t xml:space="preserve"> када се</w:t>
            </w:r>
            <w:r w:rsidRPr="00374C5F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стварају </w:t>
            </w:r>
            <w:r w:rsidRPr="00374C5F">
              <w:rPr>
                <w:rFonts w:ascii="Times New Roman" w:hAnsi="Times New Roman"/>
                <w:lang w:val="sr-Cyrl-CS"/>
              </w:rPr>
              <w:t xml:space="preserve">услови за појаву </w:t>
            </w:r>
            <w:r>
              <w:rPr>
                <w:rFonts w:ascii="Times New Roman" w:hAnsi="Times New Roman"/>
                <w:lang w:val="sr-Cyrl-CS"/>
              </w:rPr>
              <w:t>„</w:t>
            </w:r>
            <w:r w:rsidRPr="00374C5F">
              <w:rPr>
                <w:rFonts w:ascii="Times New Roman" w:hAnsi="Times New Roman"/>
                <w:lang w:val="sr-Cyrl-CS"/>
              </w:rPr>
              <w:t>заваривања</w:t>
            </w:r>
            <w:r>
              <w:rPr>
                <w:rFonts w:ascii="Times New Roman" w:hAnsi="Times New Roman"/>
                <w:lang w:val="sr-Cyrl-CS"/>
              </w:rPr>
              <w:t>“</w:t>
            </w:r>
            <w:r w:rsidRPr="00374C5F">
              <w:rPr>
                <w:rFonts w:ascii="Times New Roman" w:hAnsi="Times New Roman"/>
                <w:lang w:val="sr-Cyrl-CS"/>
              </w:rPr>
              <w:t xml:space="preserve"> између материјала предмета обраде и алата</w:t>
            </w:r>
            <w:r w:rsidRPr="00374C5F">
              <w:rPr>
                <w:rFonts w:ascii="Times New Roman" w:hAnsi="Times New Roman"/>
                <w:lang w:val="ru-RU"/>
              </w:rPr>
              <w:t xml:space="preserve"> 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ru-RU"/>
              </w:rPr>
              <w:t>У процесу резања нема настајања наслага на алатима.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134"/>
      </w:tblGrid>
      <w:tr w:rsidR="00E92C14" w:rsidRPr="00374C5F" w:rsidTr="00E92C14">
        <w:tc>
          <w:tcPr>
            <w:tcW w:w="4390" w:type="dxa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134" w:type="dxa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4C5F">
              <w:rPr>
                <w:rFonts w:ascii="Times New Roman" w:hAnsi="Times New Roman"/>
                <w:sz w:val="16"/>
                <w:szCs w:val="16"/>
              </w:rPr>
              <w:t>ТАЧНО</w:t>
            </w:r>
          </w:p>
        </w:tc>
        <w:tc>
          <w:tcPr>
            <w:tcW w:w="1134" w:type="dxa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4C5F">
              <w:rPr>
                <w:rFonts w:ascii="Times New Roman" w:hAnsi="Times New Roman"/>
                <w:sz w:val="16"/>
                <w:szCs w:val="16"/>
              </w:rPr>
              <w:t>НЕТАЧНО</w:t>
            </w: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ru-RU"/>
              </w:rPr>
              <w:t xml:space="preserve">Процес резања настаје продирањем резног клина </w:t>
            </w:r>
            <w:r w:rsidRPr="00374C5F">
              <w:rPr>
                <w:rFonts w:ascii="Times New Roman" w:hAnsi="Times New Roman"/>
                <w:lang w:val="sr-Cyrl-CS"/>
              </w:rPr>
              <w:t xml:space="preserve"> брзином резања (</w:t>
            </w:r>
            <w:r>
              <w:rPr>
                <w:rFonts w:ascii="Times New Roman" w:hAnsi="Times New Roman"/>
              </w:rPr>
              <w:t>v</w:t>
            </w:r>
            <w:r w:rsidRPr="00374C5F">
              <w:rPr>
                <w:rFonts w:ascii="Times New Roman" w:hAnsi="Times New Roman"/>
                <w:lang w:val="sr-Cyrl-CS"/>
              </w:rPr>
              <w:t xml:space="preserve">) у материјал предмета обраде 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Процес формирања струготине се одвија у три фазе:</w:t>
            </w:r>
          </w:p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-</w:t>
            </w:r>
            <w:r w:rsidRPr="00374C5F">
              <w:rPr>
                <w:rFonts w:ascii="Times New Roman" w:hAnsi="Times New Roman"/>
                <w:lang w:val="sr-Cyrl-CS"/>
              </w:rPr>
              <w:t>фаза пластичног деформисања материјала и настанак струготине</w:t>
            </w:r>
            <w:r w:rsidRPr="00374C5F">
              <w:rPr>
                <w:rFonts w:ascii="Times New Roman" w:hAnsi="Times New Roman"/>
                <w:lang w:val="ru-RU"/>
              </w:rPr>
              <w:t xml:space="preserve">, </w:t>
            </w:r>
          </w:p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-</w:t>
            </w:r>
            <w:r w:rsidRPr="00374C5F">
              <w:rPr>
                <w:rFonts w:ascii="Times New Roman" w:hAnsi="Times New Roman"/>
                <w:lang w:val="sr-Cyrl-CS"/>
              </w:rPr>
              <w:t xml:space="preserve"> фаза слободног тока (одвођења) струготине </w:t>
            </w:r>
            <w:r w:rsidRPr="00374C5F">
              <w:rPr>
                <w:rFonts w:ascii="Times New Roman" w:hAnsi="Times New Roman"/>
                <w:lang w:val="ru-RU"/>
              </w:rPr>
              <w:t xml:space="preserve">и </w:t>
            </w:r>
          </w:p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-</w:t>
            </w:r>
            <w:r w:rsidRPr="00374C5F">
              <w:rPr>
                <w:rFonts w:ascii="Times New Roman" w:hAnsi="Times New Roman"/>
                <w:lang w:val="sr-Cyrl-CS"/>
              </w:rPr>
              <w:t xml:space="preserve"> фаза ломљења струготине</w:t>
            </w:r>
            <w:r w:rsidRPr="00374C5F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rPr>
                <w:rFonts w:ascii="Times New Roman" w:hAnsi="Times New Roman"/>
                <w:lang w:val="ru-RU"/>
              </w:rPr>
            </w:pPr>
            <w:r w:rsidRPr="00374C5F">
              <w:rPr>
                <w:rFonts w:ascii="Times New Roman" w:hAnsi="Times New Roman"/>
                <w:lang w:val="ru-RU"/>
              </w:rPr>
              <w:t>У процесу резања није потребно хладити и подмазивати зону резања.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rPr>
          <w:trHeight w:val="512"/>
        </w:trPr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sr-Cyrl-CS"/>
              </w:rPr>
              <w:t>Да би се избегао штетан утицај температуре на процес резања, употребљавају се расхладне течности које се доводе на сам „корен“ струготине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rPr>
          <w:trHeight w:val="512"/>
        </w:trPr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  <w:lang w:val="sr-Cyrl-CS"/>
              </w:rPr>
            </w:pPr>
            <w:r w:rsidRPr="00374C5F">
              <w:rPr>
                <w:rFonts w:ascii="Times New Roman" w:hAnsi="Times New Roman"/>
                <w:lang w:val="sr-Cyrl-CS"/>
              </w:rPr>
              <w:t>Употребом СХП (средстава за хлађење и подмазивање) алат се брже затупљује и више је подложан хабању.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rPr>
          <w:trHeight w:val="512"/>
        </w:trPr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  <w:lang w:val="sr-Cyrl-CS"/>
              </w:rPr>
            </w:pPr>
            <w:r w:rsidRPr="00374C5F">
              <w:rPr>
                <w:rFonts w:ascii="Times New Roman" w:hAnsi="Times New Roman"/>
                <w:lang w:val="sr-Cyrl-CS"/>
              </w:rPr>
              <w:t>Као СХП се користе сапуница, емулзије, синтетичке течности, уља, петролеј и др.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jc w:val="both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sr-Cyrl-CS"/>
              </w:rPr>
              <w:t>Уља као СХП користе при резању материјала велике отпорности,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374C5F">
              <w:rPr>
                <w:rFonts w:ascii="Times New Roman" w:hAnsi="Times New Roman"/>
                <w:lang w:val="sr-Cyrl-CS"/>
              </w:rPr>
              <w:t>а уљне емулзије (1 део уља и 10 делова воде), које слабије подмазују, али боље хладе.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jc w:val="both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sr-Cyrl-CS"/>
              </w:rPr>
              <w:t>Наслаге на алату настају</w:t>
            </w:r>
            <w:r w:rsidRPr="004D2D28">
              <w:rPr>
                <w:rFonts w:ascii="Times New Roman" w:hAnsi="Times New Roman"/>
                <w:lang w:val="sr-Cyrl-CS"/>
              </w:rPr>
              <w:t xml:space="preserve"> ус</w:t>
            </w:r>
            <w:r w:rsidRPr="00374C5F">
              <w:rPr>
                <w:rFonts w:ascii="Times New Roman" w:hAnsi="Times New Roman"/>
                <w:lang w:val="sr-Cyrl-CS"/>
              </w:rPr>
              <w:t>лед високих температура и великих контактних притисака у зони резања,</w:t>
            </w:r>
            <w:r>
              <w:rPr>
                <w:rFonts w:ascii="Times New Roman" w:hAnsi="Times New Roman"/>
                <w:lang w:val="sr-Latn-RS"/>
              </w:rPr>
              <w:t xml:space="preserve"> када се</w:t>
            </w:r>
            <w:r w:rsidRPr="00374C5F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стварају </w:t>
            </w:r>
            <w:r w:rsidRPr="00374C5F">
              <w:rPr>
                <w:rFonts w:ascii="Times New Roman" w:hAnsi="Times New Roman"/>
                <w:lang w:val="sr-Cyrl-CS"/>
              </w:rPr>
              <w:t xml:space="preserve">услови за појаву </w:t>
            </w:r>
            <w:r>
              <w:rPr>
                <w:rFonts w:ascii="Times New Roman" w:hAnsi="Times New Roman"/>
                <w:lang w:val="sr-Cyrl-CS"/>
              </w:rPr>
              <w:t>„</w:t>
            </w:r>
            <w:r w:rsidRPr="00374C5F">
              <w:rPr>
                <w:rFonts w:ascii="Times New Roman" w:hAnsi="Times New Roman"/>
                <w:lang w:val="sr-Cyrl-CS"/>
              </w:rPr>
              <w:t>заваривања</w:t>
            </w:r>
            <w:r>
              <w:rPr>
                <w:rFonts w:ascii="Times New Roman" w:hAnsi="Times New Roman"/>
                <w:lang w:val="sr-Cyrl-CS"/>
              </w:rPr>
              <w:t>“</w:t>
            </w:r>
            <w:r w:rsidRPr="00374C5F">
              <w:rPr>
                <w:rFonts w:ascii="Times New Roman" w:hAnsi="Times New Roman"/>
                <w:lang w:val="sr-Cyrl-CS"/>
              </w:rPr>
              <w:t xml:space="preserve"> између материјала предмета обраде и алата</w:t>
            </w:r>
            <w:r w:rsidRPr="00374C5F">
              <w:rPr>
                <w:rFonts w:ascii="Times New Roman" w:hAnsi="Times New Roman"/>
                <w:lang w:val="ru-RU"/>
              </w:rPr>
              <w:t xml:space="preserve"> 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14" w:rsidRPr="00374C5F" w:rsidTr="00E92C14">
        <w:tc>
          <w:tcPr>
            <w:tcW w:w="4390" w:type="dxa"/>
            <w:vAlign w:val="center"/>
          </w:tcPr>
          <w:p w:rsidR="00E92C14" w:rsidRPr="00374C5F" w:rsidRDefault="00E92C14" w:rsidP="00E92C14">
            <w:pPr>
              <w:spacing w:after="160" w:line="259" w:lineRule="auto"/>
              <w:rPr>
                <w:rFonts w:ascii="Times New Roman" w:hAnsi="Times New Roman"/>
              </w:rPr>
            </w:pPr>
            <w:r w:rsidRPr="00374C5F">
              <w:rPr>
                <w:rFonts w:ascii="Times New Roman" w:hAnsi="Times New Roman"/>
                <w:lang w:val="ru-RU"/>
              </w:rPr>
              <w:t>У процесу резања нема настајања наслага на алатима.</w:t>
            </w: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92C14" w:rsidRPr="00374C5F" w:rsidRDefault="00E92C14" w:rsidP="00E92C1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D2D28" w:rsidRDefault="004D2D28" w:rsidP="00B37167">
      <w:pPr>
        <w:rPr>
          <w:rFonts w:ascii="Times New Roman" w:hAnsi="Times New Roman" w:cs="Times New Roman"/>
          <w:lang w:val="sr-Cyrl-RS"/>
        </w:rPr>
      </w:pPr>
    </w:p>
    <w:sectPr w:rsidR="004D2D28" w:rsidSect="00C95FE4">
      <w:headerReference w:type="default" r:id="rId10"/>
      <w:pgSz w:w="15840" w:h="12240" w:orient="landscape" w:code="1"/>
      <w:pgMar w:top="851" w:right="567" w:bottom="851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18" w:rsidRDefault="005A1C18" w:rsidP="00F8503E">
      <w:pPr>
        <w:spacing w:after="0" w:line="240" w:lineRule="auto"/>
      </w:pPr>
      <w:r>
        <w:separator/>
      </w:r>
    </w:p>
  </w:endnote>
  <w:endnote w:type="continuationSeparator" w:id="0">
    <w:p w:rsidR="005A1C18" w:rsidRDefault="005A1C18" w:rsidP="00F8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18" w:rsidRDefault="005A1C18" w:rsidP="00F8503E">
      <w:pPr>
        <w:spacing w:after="0" w:line="240" w:lineRule="auto"/>
      </w:pPr>
      <w:r>
        <w:separator/>
      </w:r>
    </w:p>
  </w:footnote>
  <w:footnote w:type="continuationSeparator" w:id="0">
    <w:p w:rsidR="005A1C18" w:rsidRDefault="005A1C18" w:rsidP="00F8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67" w:rsidRPr="00015B58" w:rsidRDefault="00B37167" w:rsidP="00B37167">
    <w:pPr>
      <w:jc w:val="center"/>
      <w:rPr>
        <w:rFonts w:ascii="Times New Roman" w:hAnsi="Times New Roman" w:cs="Times New Roman"/>
        <w:sz w:val="24"/>
        <w:szCs w:val="24"/>
        <w:lang w:val="sr-Cyrl-RS"/>
      </w:rPr>
    </w:pPr>
  </w:p>
  <w:p w:rsidR="00F8503E" w:rsidRDefault="00F8503E" w:rsidP="00F8503E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BA0"/>
    <w:multiLevelType w:val="hybridMultilevel"/>
    <w:tmpl w:val="FC82D206"/>
    <w:lvl w:ilvl="0" w:tplc="B9DCDE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6511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7B8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625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EF10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0A88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ED8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CE50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37D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001538"/>
    <w:multiLevelType w:val="hybridMultilevel"/>
    <w:tmpl w:val="57CCAD1A"/>
    <w:lvl w:ilvl="0" w:tplc="3C9C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0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C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C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2215D2"/>
    <w:multiLevelType w:val="hybridMultilevel"/>
    <w:tmpl w:val="91584272"/>
    <w:lvl w:ilvl="0" w:tplc="81D8A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9B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5B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C891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8B8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E2A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4CC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79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30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0F286F"/>
    <w:multiLevelType w:val="hybridMultilevel"/>
    <w:tmpl w:val="5B4267FE"/>
    <w:lvl w:ilvl="0" w:tplc="7DE8B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7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4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C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F13978"/>
    <w:multiLevelType w:val="hybridMultilevel"/>
    <w:tmpl w:val="EA4E4D74"/>
    <w:lvl w:ilvl="0" w:tplc="BA9A4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F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A20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897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088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E1D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0DC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998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466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6C13A50"/>
    <w:multiLevelType w:val="hybridMultilevel"/>
    <w:tmpl w:val="AA0A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10F5"/>
    <w:multiLevelType w:val="hybridMultilevel"/>
    <w:tmpl w:val="73B0C9FA"/>
    <w:lvl w:ilvl="0" w:tplc="3650EC7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65C9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CC8C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EBC4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A68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2BC5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CB1E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8D17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E811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407C00"/>
    <w:multiLevelType w:val="hybridMultilevel"/>
    <w:tmpl w:val="B150F098"/>
    <w:lvl w:ilvl="0" w:tplc="8708B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06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C6D4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E99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69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FB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87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37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884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1701F10"/>
    <w:multiLevelType w:val="hybridMultilevel"/>
    <w:tmpl w:val="AD7E5D4E"/>
    <w:lvl w:ilvl="0" w:tplc="E614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D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A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A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89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8B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14955"/>
    <w:multiLevelType w:val="hybridMultilevel"/>
    <w:tmpl w:val="1EF032F4"/>
    <w:lvl w:ilvl="0" w:tplc="44FCD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4C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C2B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2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01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4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EE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ED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E3C9B"/>
    <w:multiLevelType w:val="hybridMultilevel"/>
    <w:tmpl w:val="77C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D12"/>
    <w:multiLevelType w:val="hybridMultilevel"/>
    <w:tmpl w:val="D8F0FD50"/>
    <w:lvl w:ilvl="0" w:tplc="826AAAC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C5F7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01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A604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6E07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A9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C9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C46A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E21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D55054"/>
    <w:multiLevelType w:val="hybridMultilevel"/>
    <w:tmpl w:val="BFEAEC14"/>
    <w:lvl w:ilvl="0" w:tplc="48741E2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4F06CC"/>
    <w:multiLevelType w:val="hybridMultilevel"/>
    <w:tmpl w:val="C4209BF6"/>
    <w:lvl w:ilvl="0" w:tplc="B72EE8D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1B8CDC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FF2A99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F5C31A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2D6C7A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03680C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426A2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D6C75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3F4E71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2121279E"/>
    <w:multiLevelType w:val="hybridMultilevel"/>
    <w:tmpl w:val="1CBE048E"/>
    <w:lvl w:ilvl="0" w:tplc="21564D0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E01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4635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466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434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5B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211C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23D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0314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A5143"/>
    <w:multiLevelType w:val="hybridMultilevel"/>
    <w:tmpl w:val="76C6E9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9F0"/>
    <w:multiLevelType w:val="hybridMultilevel"/>
    <w:tmpl w:val="B052BE1E"/>
    <w:lvl w:ilvl="0" w:tplc="13BEBE5E">
      <w:start w:val="1"/>
      <w:numFmt w:val="lowerLetter"/>
      <w:lvlText w:val="(%1)"/>
      <w:lvlJc w:val="left"/>
      <w:pPr>
        <w:ind w:left="1440" w:hanging="360"/>
      </w:pPr>
      <w:rPr>
        <w:rFonts w:ascii="TimesNewRoman,Italic" w:eastAsia="Calibri" w:hAnsi="TimesNewRoman,Italic" w:cs="TimesNewRoman,Italic"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F76EE2"/>
    <w:multiLevelType w:val="hybridMultilevel"/>
    <w:tmpl w:val="486A8106"/>
    <w:lvl w:ilvl="0" w:tplc="5502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1B0FFD"/>
    <w:multiLevelType w:val="hybridMultilevel"/>
    <w:tmpl w:val="19482C1A"/>
    <w:lvl w:ilvl="0" w:tplc="421A5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6BB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2EA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2CF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82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6D5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53F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7B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2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FC312B8"/>
    <w:multiLevelType w:val="hybridMultilevel"/>
    <w:tmpl w:val="80D27FE0"/>
    <w:lvl w:ilvl="0" w:tplc="49384D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4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B3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8C05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4B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006A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C97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BD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A1A9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5AF42B0"/>
    <w:multiLevelType w:val="hybridMultilevel"/>
    <w:tmpl w:val="5E4C0F6E"/>
    <w:lvl w:ilvl="0" w:tplc="5CB2A94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A55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4A3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6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07D2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FA0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5F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6D50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CBC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8A01681"/>
    <w:multiLevelType w:val="hybridMultilevel"/>
    <w:tmpl w:val="96E68ABA"/>
    <w:lvl w:ilvl="0" w:tplc="FC608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334"/>
    <w:multiLevelType w:val="hybridMultilevel"/>
    <w:tmpl w:val="55C27874"/>
    <w:lvl w:ilvl="0" w:tplc="7BF8797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CAFB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A14A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45AD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2F7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CAC1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C17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B23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2462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C7874"/>
    <w:multiLevelType w:val="hybridMultilevel"/>
    <w:tmpl w:val="7D1ACA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41CF5D3B"/>
    <w:multiLevelType w:val="hybridMultilevel"/>
    <w:tmpl w:val="19CCE832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95BAA"/>
    <w:multiLevelType w:val="hybridMultilevel"/>
    <w:tmpl w:val="93EC4F00"/>
    <w:lvl w:ilvl="0" w:tplc="26563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A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C3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4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635D5A"/>
    <w:multiLevelType w:val="hybridMultilevel"/>
    <w:tmpl w:val="20C8E7B4"/>
    <w:lvl w:ilvl="0" w:tplc="777406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A0214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D0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F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F71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A1B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E69E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83E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85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EDC0F60"/>
    <w:multiLevelType w:val="hybridMultilevel"/>
    <w:tmpl w:val="0C6009CA"/>
    <w:lvl w:ilvl="0" w:tplc="EAD6A87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882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EB9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4C65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640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C303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892A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612C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E182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C97ADF"/>
    <w:multiLevelType w:val="hybridMultilevel"/>
    <w:tmpl w:val="FD7657FA"/>
    <w:lvl w:ilvl="0" w:tplc="9EAEE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C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43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8CD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06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EE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88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E00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4A3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4370A8D"/>
    <w:multiLevelType w:val="hybridMultilevel"/>
    <w:tmpl w:val="D668CD98"/>
    <w:lvl w:ilvl="0" w:tplc="C67E64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65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465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AC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789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5EE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4D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C1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86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B02221C"/>
    <w:multiLevelType w:val="hybridMultilevel"/>
    <w:tmpl w:val="85C09218"/>
    <w:lvl w:ilvl="0" w:tplc="411AE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8D4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EA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E5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3FF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92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4E8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EDB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EED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E704AC7"/>
    <w:multiLevelType w:val="hybridMultilevel"/>
    <w:tmpl w:val="C66CC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73264C"/>
    <w:multiLevelType w:val="hybridMultilevel"/>
    <w:tmpl w:val="50DEBA1E"/>
    <w:lvl w:ilvl="0" w:tplc="0B563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8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C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0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A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D55636"/>
    <w:multiLevelType w:val="hybridMultilevel"/>
    <w:tmpl w:val="3D100162"/>
    <w:lvl w:ilvl="0" w:tplc="8CD8E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BF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C395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21C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88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887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6056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D8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A83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8221B22"/>
    <w:multiLevelType w:val="hybridMultilevel"/>
    <w:tmpl w:val="5D6A238C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123C8"/>
    <w:multiLevelType w:val="hybridMultilevel"/>
    <w:tmpl w:val="B35A1C00"/>
    <w:lvl w:ilvl="0" w:tplc="899485F8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3C0D18" w:tentative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64073E" w:tentative="1">
      <w:start w:val="1"/>
      <w:numFmt w:val="bullet"/>
      <w:lvlText w:val="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A8FA9E" w:tentative="1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C88580" w:tentative="1">
      <w:start w:val="1"/>
      <w:numFmt w:val="bullet"/>
      <w:lvlText w:val="‒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800F5E" w:tentative="1">
      <w:start w:val="1"/>
      <w:numFmt w:val="bullet"/>
      <w:lvlText w:val="‒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1E96CE" w:tentative="1">
      <w:start w:val="1"/>
      <w:numFmt w:val="bullet"/>
      <w:lvlText w:val="‒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AAC61A" w:tentative="1">
      <w:start w:val="1"/>
      <w:numFmt w:val="bullet"/>
      <w:lvlText w:val="‒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66E5FE" w:tentative="1">
      <w:start w:val="1"/>
      <w:numFmt w:val="bullet"/>
      <w:lvlText w:val="‒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C485D4D"/>
    <w:multiLevelType w:val="hybridMultilevel"/>
    <w:tmpl w:val="D444D9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CD54EB"/>
    <w:multiLevelType w:val="hybridMultilevel"/>
    <w:tmpl w:val="F24276C0"/>
    <w:lvl w:ilvl="0" w:tplc="185CFE4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C7A751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DE8661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B9E3D7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5C002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D7FC84D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686FDA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42ECC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8AAAC9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9" w15:restartNumberingAfterBreak="0">
    <w:nsid w:val="743038F3"/>
    <w:multiLevelType w:val="hybridMultilevel"/>
    <w:tmpl w:val="E08E2DC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1328C"/>
    <w:multiLevelType w:val="hybridMultilevel"/>
    <w:tmpl w:val="E350230C"/>
    <w:lvl w:ilvl="0" w:tplc="0D527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4C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B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69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E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AC21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87A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BA1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0AF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5047B4"/>
    <w:multiLevelType w:val="hybridMultilevel"/>
    <w:tmpl w:val="29BA0DB8"/>
    <w:lvl w:ilvl="0" w:tplc="A62E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4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2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1"/>
  </w:num>
  <w:num w:numId="3">
    <w:abstractNumId w:val="40"/>
  </w:num>
  <w:num w:numId="4">
    <w:abstractNumId w:val="36"/>
  </w:num>
  <w:num w:numId="5">
    <w:abstractNumId w:val="34"/>
  </w:num>
  <w:num w:numId="6">
    <w:abstractNumId w:val="31"/>
  </w:num>
  <w:num w:numId="7">
    <w:abstractNumId w:val="0"/>
  </w:num>
  <w:num w:numId="8">
    <w:abstractNumId w:val="1"/>
  </w:num>
  <w:num w:numId="9">
    <w:abstractNumId w:val="27"/>
  </w:num>
  <w:num w:numId="10">
    <w:abstractNumId w:val="28"/>
  </w:num>
  <w:num w:numId="11">
    <w:abstractNumId w:val="7"/>
  </w:num>
  <w:num w:numId="12">
    <w:abstractNumId w:val="12"/>
  </w:num>
  <w:num w:numId="13">
    <w:abstractNumId w:val="19"/>
  </w:num>
  <w:num w:numId="14">
    <w:abstractNumId w:val="4"/>
  </w:num>
  <w:num w:numId="15">
    <w:abstractNumId w:val="21"/>
  </w:num>
  <w:num w:numId="16">
    <w:abstractNumId w:val="41"/>
  </w:num>
  <w:num w:numId="17">
    <w:abstractNumId w:val="38"/>
  </w:num>
  <w:num w:numId="18">
    <w:abstractNumId w:val="20"/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8"/>
  </w:num>
  <w:num w:numId="26">
    <w:abstractNumId w:val="25"/>
  </w:num>
  <w:num w:numId="27">
    <w:abstractNumId w:val="15"/>
  </w:num>
  <w:num w:numId="28">
    <w:abstractNumId w:val="33"/>
  </w:num>
  <w:num w:numId="29">
    <w:abstractNumId w:val="26"/>
  </w:num>
  <w:num w:numId="30">
    <w:abstractNumId w:val="3"/>
  </w:num>
  <w:num w:numId="31">
    <w:abstractNumId w:val="30"/>
  </w:num>
  <w:num w:numId="32">
    <w:abstractNumId w:val="29"/>
  </w:num>
  <w:num w:numId="33">
    <w:abstractNumId w:val="35"/>
  </w:num>
  <w:num w:numId="34">
    <w:abstractNumId w:val="10"/>
  </w:num>
  <w:num w:numId="35">
    <w:abstractNumId w:val="32"/>
  </w:num>
  <w:num w:numId="36">
    <w:abstractNumId w:val="24"/>
  </w:num>
  <w:num w:numId="37">
    <w:abstractNumId w:val="9"/>
  </w:num>
  <w:num w:numId="38">
    <w:abstractNumId w:val="37"/>
  </w:num>
  <w:num w:numId="39">
    <w:abstractNumId w:val="22"/>
  </w:num>
  <w:num w:numId="40">
    <w:abstractNumId w:val="16"/>
  </w:num>
  <w:num w:numId="41">
    <w:abstractNumId w:val="3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88"/>
    <w:rsid w:val="00015B58"/>
    <w:rsid w:val="00024841"/>
    <w:rsid w:val="000331CA"/>
    <w:rsid w:val="000428F1"/>
    <w:rsid w:val="00057400"/>
    <w:rsid w:val="00057C0B"/>
    <w:rsid w:val="00080E63"/>
    <w:rsid w:val="00081752"/>
    <w:rsid w:val="00095104"/>
    <w:rsid w:val="000A657D"/>
    <w:rsid w:val="000A6FA1"/>
    <w:rsid w:val="000D0108"/>
    <w:rsid w:val="000D17F0"/>
    <w:rsid w:val="000D5E20"/>
    <w:rsid w:val="000F28B2"/>
    <w:rsid w:val="00153E0B"/>
    <w:rsid w:val="0016690A"/>
    <w:rsid w:val="00172239"/>
    <w:rsid w:val="00180CD9"/>
    <w:rsid w:val="001874F9"/>
    <w:rsid w:val="001920C3"/>
    <w:rsid w:val="001B6A0F"/>
    <w:rsid w:val="001C7EF2"/>
    <w:rsid w:val="001D207C"/>
    <w:rsid w:val="001E055A"/>
    <w:rsid w:val="00206A09"/>
    <w:rsid w:val="00222485"/>
    <w:rsid w:val="00232A02"/>
    <w:rsid w:val="00242CC9"/>
    <w:rsid w:val="0024461A"/>
    <w:rsid w:val="00245486"/>
    <w:rsid w:val="002A239D"/>
    <w:rsid w:val="002A70F1"/>
    <w:rsid w:val="002B0454"/>
    <w:rsid w:val="002C573B"/>
    <w:rsid w:val="002D60AE"/>
    <w:rsid w:val="002E5DA6"/>
    <w:rsid w:val="002F1BAC"/>
    <w:rsid w:val="002F7B90"/>
    <w:rsid w:val="00300D25"/>
    <w:rsid w:val="00306C94"/>
    <w:rsid w:val="003202F2"/>
    <w:rsid w:val="00342DEF"/>
    <w:rsid w:val="00346ED6"/>
    <w:rsid w:val="00352F2C"/>
    <w:rsid w:val="00374C5F"/>
    <w:rsid w:val="00390168"/>
    <w:rsid w:val="003918D5"/>
    <w:rsid w:val="00396371"/>
    <w:rsid w:val="003A1E55"/>
    <w:rsid w:val="003A6725"/>
    <w:rsid w:val="003C2369"/>
    <w:rsid w:val="003C48EB"/>
    <w:rsid w:val="003C7712"/>
    <w:rsid w:val="003D1D4C"/>
    <w:rsid w:val="003D4DB9"/>
    <w:rsid w:val="004027C2"/>
    <w:rsid w:val="004338C9"/>
    <w:rsid w:val="00453814"/>
    <w:rsid w:val="004540AF"/>
    <w:rsid w:val="00457F8D"/>
    <w:rsid w:val="0046506C"/>
    <w:rsid w:val="0048168C"/>
    <w:rsid w:val="004A166D"/>
    <w:rsid w:val="004B2F6E"/>
    <w:rsid w:val="004B4377"/>
    <w:rsid w:val="004C708D"/>
    <w:rsid w:val="004C7FDE"/>
    <w:rsid w:val="004D0B02"/>
    <w:rsid w:val="004D2D28"/>
    <w:rsid w:val="005066F5"/>
    <w:rsid w:val="00506C04"/>
    <w:rsid w:val="00511555"/>
    <w:rsid w:val="0051476D"/>
    <w:rsid w:val="0052196B"/>
    <w:rsid w:val="00525A55"/>
    <w:rsid w:val="0053640B"/>
    <w:rsid w:val="00545647"/>
    <w:rsid w:val="0055040E"/>
    <w:rsid w:val="005579B8"/>
    <w:rsid w:val="00563750"/>
    <w:rsid w:val="00571E22"/>
    <w:rsid w:val="0057327C"/>
    <w:rsid w:val="00582157"/>
    <w:rsid w:val="005A1C18"/>
    <w:rsid w:val="005A367D"/>
    <w:rsid w:val="005B2920"/>
    <w:rsid w:val="005B3C46"/>
    <w:rsid w:val="005B4450"/>
    <w:rsid w:val="005B782F"/>
    <w:rsid w:val="005C4201"/>
    <w:rsid w:val="005C43D5"/>
    <w:rsid w:val="005D6747"/>
    <w:rsid w:val="005E48DC"/>
    <w:rsid w:val="005E5FEF"/>
    <w:rsid w:val="00605B2E"/>
    <w:rsid w:val="00606AB6"/>
    <w:rsid w:val="006149EF"/>
    <w:rsid w:val="00615EDB"/>
    <w:rsid w:val="00620612"/>
    <w:rsid w:val="006209D3"/>
    <w:rsid w:val="00622350"/>
    <w:rsid w:val="00623C34"/>
    <w:rsid w:val="00625B17"/>
    <w:rsid w:val="00637B8B"/>
    <w:rsid w:val="00645893"/>
    <w:rsid w:val="0065066A"/>
    <w:rsid w:val="00654519"/>
    <w:rsid w:val="00664BD5"/>
    <w:rsid w:val="00681E1E"/>
    <w:rsid w:val="00686248"/>
    <w:rsid w:val="0069275E"/>
    <w:rsid w:val="00693E07"/>
    <w:rsid w:val="00696AC9"/>
    <w:rsid w:val="006B4E7E"/>
    <w:rsid w:val="006C271A"/>
    <w:rsid w:val="006C5B1B"/>
    <w:rsid w:val="006E0B8F"/>
    <w:rsid w:val="006E5D5E"/>
    <w:rsid w:val="006F05EB"/>
    <w:rsid w:val="006F11AE"/>
    <w:rsid w:val="007078BA"/>
    <w:rsid w:val="00712289"/>
    <w:rsid w:val="007127DA"/>
    <w:rsid w:val="00716341"/>
    <w:rsid w:val="00731CFF"/>
    <w:rsid w:val="007320D6"/>
    <w:rsid w:val="007335C6"/>
    <w:rsid w:val="00737EB9"/>
    <w:rsid w:val="0074516B"/>
    <w:rsid w:val="007574C8"/>
    <w:rsid w:val="007616A3"/>
    <w:rsid w:val="0076308A"/>
    <w:rsid w:val="0076465E"/>
    <w:rsid w:val="007668F0"/>
    <w:rsid w:val="00770287"/>
    <w:rsid w:val="00775B39"/>
    <w:rsid w:val="00785417"/>
    <w:rsid w:val="00786859"/>
    <w:rsid w:val="00795F01"/>
    <w:rsid w:val="007978FB"/>
    <w:rsid w:val="007C09EA"/>
    <w:rsid w:val="007C42B6"/>
    <w:rsid w:val="007D2604"/>
    <w:rsid w:val="007D342B"/>
    <w:rsid w:val="007F0F53"/>
    <w:rsid w:val="007F211D"/>
    <w:rsid w:val="007F447A"/>
    <w:rsid w:val="007F55E3"/>
    <w:rsid w:val="008035F8"/>
    <w:rsid w:val="0080438B"/>
    <w:rsid w:val="00815DA3"/>
    <w:rsid w:val="0081647F"/>
    <w:rsid w:val="00827217"/>
    <w:rsid w:val="008330A7"/>
    <w:rsid w:val="00835469"/>
    <w:rsid w:val="008449C1"/>
    <w:rsid w:val="00854BD7"/>
    <w:rsid w:val="0089382C"/>
    <w:rsid w:val="008A1DD4"/>
    <w:rsid w:val="008A2800"/>
    <w:rsid w:val="008A3C2D"/>
    <w:rsid w:val="008A5CEE"/>
    <w:rsid w:val="008C4488"/>
    <w:rsid w:val="008D2C8B"/>
    <w:rsid w:val="008E38FF"/>
    <w:rsid w:val="008E4153"/>
    <w:rsid w:val="008E66AE"/>
    <w:rsid w:val="00904D28"/>
    <w:rsid w:val="00934B30"/>
    <w:rsid w:val="00940C2E"/>
    <w:rsid w:val="009411F7"/>
    <w:rsid w:val="00962759"/>
    <w:rsid w:val="00963FA0"/>
    <w:rsid w:val="009677D2"/>
    <w:rsid w:val="00972D25"/>
    <w:rsid w:val="0099349D"/>
    <w:rsid w:val="00994635"/>
    <w:rsid w:val="009A1240"/>
    <w:rsid w:val="009A3240"/>
    <w:rsid w:val="009A5E55"/>
    <w:rsid w:val="009B6693"/>
    <w:rsid w:val="009D2967"/>
    <w:rsid w:val="009E782D"/>
    <w:rsid w:val="00A143B2"/>
    <w:rsid w:val="00A15E86"/>
    <w:rsid w:val="00A2168C"/>
    <w:rsid w:val="00A317F1"/>
    <w:rsid w:val="00A3444B"/>
    <w:rsid w:val="00A45BAC"/>
    <w:rsid w:val="00A53B80"/>
    <w:rsid w:val="00A55133"/>
    <w:rsid w:val="00A64C9E"/>
    <w:rsid w:val="00A703F1"/>
    <w:rsid w:val="00A76EAE"/>
    <w:rsid w:val="00A829C2"/>
    <w:rsid w:val="00A97F66"/>
    <w:rsid w:val="00AA0880"/>
    <w:rsid w:val="00AA4BE2"/>
    <w:rsid w:val="00AB25DC"/>
    <w:rsid w:val="00AE2AE1"/>
    <w:rsid w:val="00AF0D64"/>
    <w:rsid w:val="00B15520"/>
    <w:rsid w:val="00B16D8D"/>
    <w:rsid w:val="00B264AE"/>
    <w:rsid w:val="00B31323"/>
    <w:rsid w:val="00B3565A"/>
    <w:rsid w:val="00B363E3"/>
    <w:rsid w:val="00B37167"/>
    <w:rsid w:val="00B80AD0"/>
    <w:rsid w:val="00B862C9"/>
    <w:rsid w:val="00BA07AA"/>
    <w:rsid w:val="00BA23C7"/>
    <w:rsid w:val="00BA317B"/>
    <w:rsid w:val="00BA384D"/>
    <w:rsid w:val="00BA64BA"/>
    <w:rsid w:val="00BB62CA"/>
    <w:rsid w:val="00BC1271"/>
    <w:rsid w:val="00C03A60"/>
    <w:rsid w:val="00C1020E"/>
    <w:rsid w:val="00C23174"/>
    <w:rsid w:val="00C61A41"/>
    <w:rsid w:val="00C70F95"/>
    <w:rsid w:val="00C72F75"/>
    <w:rsid w:val="00C750B0"/>
    <w:rsid w:val="00C84BF5"/>
    <w:rsid w:val="00C86342"/>
    <w:rsid w:val="00C90395"/>
    <w:rsid w:val="00C95FE4"/>
    <w:rsid w:val="00CB23F6"/>
    <w:rsid w:val="00CB3DDB"/>
    <w:rsid w:val="00CC7C21"/>
    <w:rsid w:val="00CE5C5D"/>
    <w:rsid w:val="00D0400B"/>
    <w:rsid w:val="00D214EC"/>
    <w:rsid w:val="00D30443"/>
    <w:rsid w:val="00D33E3F"/>
    <w:rsid w:val="00D5324C"/>
    <w:rsid w:val="00D673F5"/>
    <w:rsid w:val="00D86087"/>
    <w:rsid w:val="00D879C5"/>
    <w:rsid w:val="00D90326"/>
    <w:rsid w:val="00D947A3"/>
    <w:rsid w:val="00DA7192"/>
    <w:rsid w:val="00DA774B"/>
    <w:rsid w:val="00DB0518"/>
    <w:rsid w:val="00DB11F7"/>
    <w:rsid w:val="00DB240A"/>
    <w:rsid w:val="00DC3924"/>
    <w:rsid w:val="00DD4F50"/>
    <w:rsid w:val="00DD603B"/>
    <w:rsid w:val="00DE7C47"/>
    <w:rsid w:val="00DF6A3A"/>
    <w:rsid w:val="00E018BE"/>
    <w:rsid w:val="00E12664"/>
    <w:rsid w:val="00E42ECC"/>
    <w:rsid w:val="00E47951"/>
    <w:rsid w:val="00E536E9"/>
    <w:rsid w:val="00E55687"/>
    <w:rsid w:val="00E57682"/>
    <w:rsid w:val="00E72258"/>
    <w:rsid w:val="00E753C3"/>
    <w:rsid w:val="00E772A8"/>
    <w:rsid w:val="00E83A32"/>
    <w:rsid w:val="00E92C14"/>
    <w:rsid w:val="00EA3FC7"/>
    <w:rsid w:val="00EB15BA"/>
    <w:rsid w:val="00EC6865"/>
    <w:rsid w:val="00ED1C6A"/>
    <w:rsid w:val="00EE3E9B"/>
    <w:rsid w:val="00EE771B"/>
    <w:rsid w:val="00F16CB8"/>
    <w:rsid w:val="00F33A71"/>
    <w:rsid w:val="00F475FC"/>
    <w:rsid w:val="00F51525"/>
    <w:rsid w:val="00F57EDD"/>
    <w:rsid w:val="00F8503E"/>
    <w:rsid w:val="00FB34D6"/>
    <w:rsid w:val="00FB68C4"/>
    <w:rsid w:val="00FC1794"/>
    <w:rsid w:val="00FC1B76"/>
    <w:rsid w:val="00FC3458"/>
    <w:rsid w:val="00FC3780"/>
    <w:rsid w:val="00FC4594"/>
    <w:rsid w:val="00FD2F20"/>
    <w:rsid w:val="00FD4221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ABA17-D94D-4460-A24E-31CB178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B8"/>
    <w:pPr>
      <w:ind w:left="720"/>
      <w:contextualSpacing/>
    </w:pPr>
  </w:style>
  <w:style w:type="paragraph" w:styleId="BodyText">
    <w:name w:val="Body Text"/>
    <w:basedOn w:val="Normal"/>
    <w:link w:val="BodyTextChar"/>
    <w:rsid w:val="002A70F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character" w:customStyle="1" w:styleId="BodyTextChar">
    <w:name w:val="Body Text Char"/>
    <w:basedOn w:val="DefaultParagraphFont"/>
    <w:link w:val="BodyText"/>
    <w:rsid w:val="002A70F1"/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paragraph" w:styleId="CommentText">
    <w:name w:val="annotation text"/>
    <w:basedOn w:val="Normal"/>
    <w:link w:val="CommentTextChar"/>
    <w:unhideWhenUsed/>
    <w:rsid w:val="003C48E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3C48EB"/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3E"/>
  </w:style>
  <w:style w:type="paragraph" w:styleId="Footer">
    <w:name w:val="footer"/>
    <w:basedOn w:val="Normal"/>
    <w:link w:val="Foot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3E"/>
  </w:style>
  <w:style w:type="table" w:styleId="TableGrid">
    <w:name w:val="Table Grid"/>
    <w:basedOn w:val="TableNormal"/>
    <w:uiPriority w:val="59"/>
    <w:rsid w:val="00573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456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5456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0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8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7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8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4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85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06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BA72-929A-4DBE-8F01-FC1A6CCD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BojanaM</dc:creator>
  <cp:keywords/>
  <dc:description/>
  <cp:lastModifiedBy>Windows User</cp:lastModifiedBy>
  <cp:revision>13</cp:revision>
  <cp:lastPrinted>2019-09-07T08:09:00Z</cp:lastPrinted>
  <dcterms:created xsi:type="dcterms:W3CDTF">2022-01-10T14:17:00Z</dcterms:created>
  <dcterms:modified xsi:type="dcterms:W3CDTF">2022-01-13T14:51:00Z</dcterms:modified>
</cp:coreProperties>
</file>