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70" w:rsidRDefault="0003332B" w:rsidP="00D14AF5">
      <w:pPr>
        <w:jc w:val="center"/>
        <w:rPr>
          <w:rFonts w:ascii="Times New Roman" w:hAnsi="Times New Roman" w:cs="Times New Roman"/>
          <w:b/>
          <w:sz w:val="32"/>
          <w:szCs w:val="32"/>
          <w:lang/>
        </w:rPr>
      </w:pPr>
      <w:r>
        <w:rPr>
          <w:rFonts w:ascii="Times New Roman" w:hAnsi="Times New Roman" w:cs="Times New Roman"/>
          <w:b/>
          <w:sz w:val="32"/>
          <w:szCs w:val="32"/>
          <w:lang/>
        </w:rPr>
        <w:t>Pomično kljunasto merilo</w:t>
      </w:r>
    </w:p>
    <w:p w:rsidR="00D14AF5" w:rsidRDefault="00D14AF5" w:rsidP="00D14AF5">
      <w:pPr>
        <w:rPr>
          <w:rFonts w:ascii="Times New Roman" w:hAnsi="Times New Roman" w:cs="Times New Roman"/>
          <w:b/>
          <w:sz w:val="32"/>
          <w:szCs w:val="32"/>
          <w:lang/>
        </w:rPr>
      </w:pPr>
    </w:p>
    <w:p w:rsidR="0003332B" w:rsidRPr="0003332B" w:rsidRDefault="0003332B" w:rsidP="0072133D">
      <w:pPr>
        <w:ind w:firstLine="720"/>
        <w:jc w:val="both"/>
        <w:rPr>
          <w:rFonts w:ascii="Times New Roman" w:hAnsi="Times New Roman" w:cs="Times New Roman"/>
          <w:color w:val="000000" w:themeColor="text1"/>
          <w:sz w:val="24"/>
          <w:szCs w:val="24"/>
          <w:lang/>
        </w:rPr>
      </w:pPr>
      <w:r w:rsidRPr="0003332B">
        <w:rPr>
          <w:rStyle w:val="Strong"/>
          <w:rFonts w:ascii="Times New Roman" w:hAnsi="Times New Roman" w:cs="Times New Roman"/>
          <w:color w:val="000000" w:themeColor="text1"/>
          <w:sz w:val="24"/>
          <w:szCs w:val="24"/>
          <w:shd w:val="clear" w:color="auto" w:fill="FFFFFF"/>
        </w:rPr>
        <w:t>Kljunasto pomično merilo</w:t>
      </w:r>
      <w:r w:rsidRPr="0003332B">
        <w:rPr>
          <w:rFonts w:ascii="Times New Roman" w:hAnsi="Times New Roman" w:cs="Times New Roman"/>
          <w:color w:val="000000" w:themeColor="text1"/>
          <w:sz w:val="24"/>
          <w:szCs w:val="24"/>
          <w:shd w:val="clear" w:color="auto" w:fill="FFFFFF"/>
        </w:rPr>
        <w:t> je precizni ručni merni instrument namenjen za merenje spoljnih i unutrašnjih veličina. Možda najpoznatiji naziv i najčešće korišćen kod nas je </w:t>
      </w:r>
      <w:r w:rsidRPr="0003332B">
        <w:rPr>
          <w:rStyle w:val="Strong"/>
          <w:rFonts w:ascii="Times New Roman" w:hAnsi="Times New Roman" w:cs="Times New Roman"/>
          <w:color w:val="000000" w:themeColor="text1"/>
          <w:sz w:val="24"/>
          <w:szCs w:val="24"/>
          <w:shd w:val="clear" w:color="auto" w:fill="FFFFFF"/>
        </w:rPr>
        <w:t>šubler</w:t>
      </w:r>
      <w:r w:rsidRPr="0003332B">
        <w:rPr>
          <w:rFonts w:ascii="Times New Roman" w:hAnsi="Times New Roman" w:cs="Times New Roman"/>
          <w:color w:val="000000" w:themeColor="text1"/>
          <w:sz w:val="24"/>
          <w:szCs w:val="24"/>
          <w:shd w:val="clear" w:color="auto" w:fill="FFFFFF"/>
        </w:rPr>
        <w:t>. Naziv potiče od nemačke reči Schublehre što bi otprilike značilo sprava za tačno merenje</w:t>
      </w:r>
      <w:r>
        <w:rPr>
          <w:rFonts w:ascii="Arial" w:hAnsi="Arial" w:cs="Arial"/>
          <w:color w:val="555555"/>
          <w:sz w:val="21"/>
          <w:szCs w:val="21"/>
          <w:shd w:val="clear" w:color="auto" w:fill="FFFFFF"/>
        </w:rPr>
        <w:t>.</w:t>
      </w:r>
    </w:p>
    <w:p w:rsidR="00D14AF5" w:rsidRDefault="00D14AF5" w:rsidP="0072133D">
      <w:pPr>
        <w:ind w:firstLine="720"/>
        <w:jc w:val="both"/>
        <w:rPr>
          <w:rFonts w:ascii="Times New Roman" w:hAnsi="Times New Roman" w:cs="Times New Roman"/>
          <w:sz w:val="24"/>
          <w:szCs w:val="24"/>
          <w:lang/>
        </w:rPr>
      </w:pPr>
      <w:r w:rsidRPr="00D14AF5">
        <w:rPr>
          <w:rFonts w:ascii="Times New Roman" w:hAnsi="Times New Roman" w:cs="Times New Roman"/>
          <w:sz w:val="24"/>
          <w:szCs w:val="24"/>
          <w:lang/>
        </w:rPr>
        <w:t>Merila</w:t>
      </w:r>
      <w:r w:rsidR="0072133D">
        <w:rPr>
          <w:rFonts w:ascii="Times New Roman" w:hAnsi="Times New Roman" w:cs="Times New Roman"/>
          <w:sz w:val="24"/>
          <w:szCs w:val="24"/>
          <w:lang/>
        </w:rPr>
        <w:t xml:space="preserve"> sa nonijusom ili pomična klj</w:t>
      </w:r>
      <w:r>
        <w:rPr>
          <w:rFonts w:ascii="Times New Roman" w:hAnsi="Times New Roman" w:cs="Times New Roman"/>
          <w:sz w:val="24"/>
          <w:szCs w:val="24"/>
          <w:lang/>
        </w:rPr>
        <w:t>unasta merila se sastoje iz lenjira i pokretnog dela</w:t>
      </w:r>
      <w:r w:rsidR="0072133D">
        <w:rPr>
          <w:rFonts w:ascii="Times New Roman" w:hAnsi="Times New Roman" w:cs="Times New Roman"/>
          <w:sz w:val="24"/>
          <w:szCs w:val="24"/>
          <w:lang/>
        </w:rPr>
        <w:t xml:space="preserve"> (nonijusa) sa kljunovima. Merila mogu imati običnu skalu, skalu sa satom ili skalu sa digitalnim očitavanjem. Mere su izražene u milimetrima i colovima.</w:t>
      </w:r>
    </w:p>
    <w:p w:rsidR="0072133D" w:rsidRDefault="0072133D" w:rsidP="0072133D">
      <w:pPr>
        <w:ind w:firstLine="720"/>
        <w:jc w:val="both"/>
        <w:rPr>
          <w:rFonts w:ascii="Times New Roman" w:hAnsi="Times New Roman" w:cs="Times New Roman"/>
          <w:sz w:val="24"/>
          <w:szCs w:val="24"/>
          <w:lang/>
        </w:rPr>
      </w:pPr>
      <w:r>
        <w:rPr>
          <w:rFonts w:ascii="Times New Roman" w:hAnsi="Times New Roman" w:cs="Times New Roman"/>
          <w:sz w:val="24"/>
          <w:szCs w:val="24"/>
          <w:lang/>
        </w:rPr>
        <w:t>Nepokretni deo merila (lenjir) ima osnovnu skalu sa vrednostima podeljaka od 1mm i deo sa krakom koji je pod uglom od 90</w:t>
      </w:r>
      <w:r w:rsidRPr="0072133D">
        <w:rPr>
          <w:rFonts w:ascii="Times New Roman" w:hAnsi="Times New Roman" w:cs="Times New Roman"/>
          <w:sz w:val="24"/>
          <w:szCs w:val="24"/>
          <w:vertAlign w:val="superscript"/>
          <w:lang/>
        </w:rPr>
        <w:t>o</w:t>
      </w:r>
      <w:r>
        <w:rPr>
          <w:rFonts w:ascii="Times New Roman" w:hAnsi="Times New Roman" w:cs="Times New Roman"/>
          <w:sz w:val="24"/>
          <w:szCs w:val="24"/>
          <w:lang/>
        </w:rPr>
        <w:t xml:space="preserve"> u odnosu na lenjir.</w:t>
      </w:r>
    </w:p>
    <w:p w:rsidR="0072133D" w:rsidRPr="0072133D" w:rsidRDefault="0072133D" w:rsidP="0072133D">
      <w:pPr>
        <w:ind w:firstLine="720"/>
        <w:jc w:val="both"/>
        <w:rPr>
          <w:rFonts w:ascii="Times New Roman" w:hAnsi="Times New Roman" w:cs="Times New Roman"/>
          <w:sz w:val="24"/>
          <w:szCs w:val="24"/>
          <w:lang/>
        </w:rPr>
      </w:pPr>
      <w:r>
        <w:rPr>
          <w:rFonts w:ascii="Times New Roman" w:hAnsi="Times New Roman" w:cs="Times New Roman"/>
          <w:sz w:val="24"/>
          <w:szCs w:val="24"/>
          <w:lang/>
        </w:rPr>
        <w:t>Pokretni deo merila (nonijus) kreće se po lenjiru i izrađuje se sa skalom od 10, 20 ili 50 podeljaka. Podeljci nonijusa su manji od podeljaka lenjira, čime se omogućava očitavanje delova milimetra, sa preciznošću očitavanja od 0,1mm , 0,05mm ili 0,02mm.</w:t>
      </w:r>
    </w:p>
    <w:p w:rsidR="00D14AF5" w:rsidRDefault="00D14AF5" w:rsidP="0072133D">
      <w:pPr>
        <w:ind w:firstLine="720"/>
        <w:jc w:val="both"/>
        <w:rPr>
          <w:lang/>
        </w:rPr>
      </w:pPr>
    </w:p>
    <w:p w:rsidR="00D14AF5" w:rsidRDefault="00D14AF5" w:rsidP="0072133D">
      <w:pPr>
        <w:ind w:firstLine="720"/>
        <w:jc w:val="both"/>
        <w:rPr>
          <w:lang/>
        </w:rPr>
      </w:pPr>
      <w:r>
        <w:rPr>
          <w:noProof/>
        </w:rPr>
        <w:drawing>
          <wp:inline distT="0" distB="0" distL="0" distR="0">
            <wp:extent cx="5114925" cy="3000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2007" b="35976"/>
                    <a:stretch>
                      <a:fillRect/>
                    </a:stretch>
                  </pic:blipFill>
                  <pic:spPr bwMode="auto">
                    <a:xfrm>
                      <a:off x="0" y="0"/>
                      <a:ext cx="5114925" cy="3000375"/>
                    </a:xfrm>
                    <a:prstGeom prst="rect">
                      <a:avLst/>
                    </a:prstGeom>
                    <a:noFill/>
                    <a:ln w="9525">
                      <a:noFill/>
                      <a:miter lim="800000"/>
                      <a:headEnd/>
                      <a:tailEnd/>
                    </a:ln>
                  </pic:spPr>
                </pic:pic>
              </a:graphicData>
            </a:graphic>
          </wp:inline>
        </w:drawing>
      </w:r>
    </w:p>
    <w:p w:rsidR="00D14AF5" w:rsidRDefault="00D14AF5" w:rsidP="0072133D">
      <w:pPr>
        <w:ind w:firstLine="720"/>
        <w:jc w:val="both"/>
        <w:rPr>
          <w:lang/>
        </w:rPr>
      </w:pPr>
    </w:p>
    <w:p w:rsidR="00D14AF5" w:rsidRPr="00D14AF5" w:rsidRDefault="00D14AF5" w:rsidP="0072133D">
      <w:pPr>
        <w:autoSpaceDE w:val="0"/>
        <w:autoSpaceDN w:val="0"/>
        <w:adjustRightInd w:val="0"/>
        <w:ind w:firstLine="720"/>
        <w:jc w:val="both"/>
        <w:rPr>
          <w:rFonts w:ascii="Times New Roman" w:hAnsi="Times New Roman" w:cs="Times New Roman"/>
          <w:b/>
          <w:bCs/>
          <w:color w:val="000000" w:themeColor="text1"/>
          <w:sz w:val="24"/>
          <w:szCs w:val="24"/>
        </w:rPr>
      </w:pPr>
      <w:r w:rsidRPr="00D14AF5">
        <w:rPr>
          <w:rFonts w:ascii="Times New Roman" w:hAnsi="Times New Roman" w:cs="Times New Roman"/>
          <w:b/>
          <w:bCs/>
          <w:color w:val="000000" w:themeColor="text1"/>
          <w:sz w:val="24"/>
          <w:szCs w:val="24"/>
        </w:rPr>
        <w:t>Standardna pomična merila se sastoje od:</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1. Osnovnog lenjira sa milimetarskom skalom.</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2. Nonijusa sa dopunskom skalom.</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3. Mernih čeljusti (krakova) za merenje spoljašnjih mera.</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4. Mernih čeljusti (krakova) za merenje unutrašnjih mera.</w:t>
      </w:r>
    </w:p>
    <w:p w:rsidR="00D14AF5" w:rsidRPr="00D14AF5" w:rsidRDefault="00D14AF5" w:rsidP="0072133D">
      <w:pPr>
        <w:ind w:firstLine="720"/>
        <w:jc w:val="both"/>
        <w:rPr>
          <w:rFonts w:ascii="Times New Roman" w:hAnsi="Times New Roman" w:cs="Times New Roman"/>
          <w:color w:val="000000" w:themeColor="text1"/>
          <w:sz w:val="24"/>
          <w:szCs w:val="24"/>
          <w:lang/>
        </w:rPr>
      </w:pPr>
      <w:r w:rsidRPr="00D14AF5">
        <w:rPr>
          <w:rFonts w:ascii="Times New Roman" w:hAnsi="Times New Roman" w:cs="Times New Roman"/>
          <w:color w:val="000000" w:themeColor="text1"/>
          <w:sz w:val="24"/>
          <w:szCs w:val="24"/>
        </w:rPr>
        <w:t>5. Mernog pipka, produžetka za merenje dubine, odnosno visine.</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Pomična merila sa nonijusom karakteriše</w:t>
      </w:r>
      <w:r>
        <w:rPr>
          <w:rFonts w:ascii="Times New Roman" w:hAnsi="Times New Roman" w:cs="Times New Roman"/>
          <w:color w:val="000000" w:themeColor="text1"/>
          <w:sz w:val="24"/>
          <w:szCs w:val="24"/>
        </w:rPr>
        <w:t xml:space="preserve"> </w:t>
      </w:r>
      <w:r w:rsidRPr="00D14AF5">
        <w:rPr>
          <w:rFonts w:ascii="Times New Roman" w:hAnsi="Times New Roman" w:cs="Times New Roman"/>
          <w:color w:val="000000" w:themeColor="text1"/>
          <w:sz w:val="24"/>
          <w:szCs w:val="24"/>
        </w:rPr>
        <w:t>postojanje osnovne skale na lenjiru sa</w:t>
      </w:r>
      <w:r>
        <w:rPr>
          <w:rFonts w:ascii="Times New Roman" w:hAnsi="Times New Roman" w:cs="Times New Roman"/>
          <w:color w:val="000000" w:themeColor="text1"/>
          <w:sz w:val="24"/>
          <w:szCs w:val="24"/>
        </w:rPr>
        <w:t xml:space="preserve"> </w:t>
      </w:r>
      <w:r w:rsidRPr="00D14AF5">
        <w:rPr>
          <w:rFonts w:ascii="Times New Roman" w:hAnsi="Times New Roman" w:cs="Times New Roman"/>
          <w:color w:val="000000" w:themeColor="text1"/>
          <w:sz w:val="24"/>
          <w:szCs w:val="24"/>
        </w:rPr>
        <w:t>milimetarskom</w:t>
      </w:r>
      <w:r>
        <w:rPr>
          <w:rFonts w:ascii="Times New Roman" w:hAnsi="Times New Roman" w:cs="Times New Roman"/>
          <w:color w:val="000000" w:themeColor="text1"/>
          <w:sz w:val="24"/>
          <w:szCs w:val="24"/>
        </w:rPr>
        <w:t xml:space="preserve"> </w:t>
      </w:r>
      <w:r w:rsidRPr="00D14AF5">
        <w:rPr>
          <w:rFonts w:ascii="Times New Roman" w:hAnsi="Times New Roman" w:cs="Times New Roman"/>
          <w:color w:val="000000" w:themeColor="text1"/>
          <w:sz w:val="24"/>
          <w:szCs w:val="24"/>
        </w:rPr>
        <w:t>podelom i dopunske skale na</w:t>
      </w:r>
      <w:r>
        <w:rPr>
          <w:rFonts w:ascii="Times New Roman" w:hAnsi="Times New Roman" w:cs="Times New Roman"/>
          <w:color w:val="000000" w:themeColor="text1"/>
          <w:sz w:val="24"/>
          <w:szCs w:val="24"/>
        </w:rPr>
        <w:t xml:space="preserve"> </w:t>
      </w:r>
      <w:r w:rsidRPr="00D14AF5">
        <w:rPr>
          <w:rFonts w:ascii="Times New Roman" w:hAnsi="Times New Roman" w:cs="Times New Roman"/>
          <w:color w:val="000000" w:themeColor="text1"/>
          <w:sz w:val="24"/>
          <w:szCs w:val="24"/>
        </w:rPr>
        <w:t>nonijusu.</w:t>
      </w:r>
    </w:p>
    <w:p w:rsidR="00D14AF5" w:rsidRP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 xml:space="preserve">• </w:t>
      </w:r>
      <w:r w:rsidRPr="00D14AF5">
        <w:rPr>
          <w:rFonts w:ascii="Times New Roman" w:hAnsi="Times New Roman" w:cs="Times New Roman"/>
          <w:b/>
          <w:bCs/>
          <w:color w:val="000000" w:themeColor="text1"/>
          <w:sz w:val="24"/>
          <w:szCs w:val="24"/>
        </w:rPr>
        <w:t xml:space="preserve">Osnovna skala </w:t>
      </w:r>
      <w:r w:rsidRPr="00D14AF5">
        <w:rPr>
          <w:rFonts w:ascii="Times New Roman" w:hAnsi="Times New Roman" w:cs="Times New Roman"/>
          <w:color w:val="000000" w:themeColor="text1"/>
          <w:sz w:val="24"/>
          <w:szCs w:val="24"/>
        </w:rPr>
        <w:t>je sa podelom u mm.</w:t>
      </w:r>
    </w:p>
    <w:p w:rsid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sidRPr="00D14AF5">
        <w:rPr>
          <w:rFonts w:ascii="Times New Roman" w:hAnsi="Times New Roman" w:cs="Times New Roman"/>
          <w:color w:val="000000" w:themeColor="text1"/>
          <w:sz w:val="24"/>
          <w:szCs w:val="24"/>
        </w:rPr>
        <w:t xml:space="preserve">• </w:t>
      </w:r>
      <w:r w:rsidRPr="00D14AF5">
        <w:rPr>
          <w:rFonts w:ascii="Times New Roman" w:hAnsi="Times New Roman" w:cs="Times New Roman"/>
          <w:b/>
          <w:bCs/>
          <w:color w:val="000000" w:themeColor="text1"/>
          <w:sz w:val="24"/>
          <w:szCs w:val="24"/>
        </w:rPr>
        <w:t>Dodatna skala – skala nonijusa</w:t>
      </w:r>
      <w:r>
        <w:rPr>
          <w:rFonts w:ascii="Times New Roman" w:hAnsi="Times New Roman" w:cs="Times New Roman"/>
          <w:b/>
          <w:bCs/>
          <w:color w:val="000000" w:themeColor="text1"/>
          <w:sz w:val="24"/>
          <w:szCs w:val="24"/>
        </w:rPr>
        <w:t xml:space="preserve"> </w:t>
      </w:r>
      <w:r w:rsidRPr="00D14AF5">
        <w:rPr>
          <w:rFonts w:ascii="Times New Roman" w:hAnsi="Times New Roman" w:cs="Times New Roman"/>
          <w:color w:val="000000" w:themeColor="text1"/>
          <w:sz w:val="24"/>
          <w:szCs w:val="24"/>
        </w:rPr>
        <w:t>obezbeđuje očitavanje manjih vrednosti</w:t>
      </w:r>
      <w:r>
        <w:rPr>
          <w:rFonts w:ascii="Times New Roman" w:hAnsi="Times New Roman" w:cs="Times New Roman"/>
          <w:color w:val="000000" w:themeColor="text1"/>
          <w:sz w:val="24"/>
          <w:szCs w:val="24"/>
        </w:rPr>
        <w:t xml:space="preserve"> </w:t>
      </w:r>
      <w:r w:rsidRPr="00D14AF5">
        <w:rPr>
          <w:rFonts w:ascii="Times New Roman" w:hAnsi="Times New Roman" w:cs="Times New Roman"/>
          <w:color w:val="000000" w:themeColor="text1"/>
          <w:sz w:val="24"/>
          <w:szCs w:val="24"/>
        </w:rPr>
        <w:t>od mm.</w:t>
      </w:r>
    </w:p>
    <w:p w:rsid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p>
    <w:p w:rsidR="0003332B" w:rsidRDefault="0003332B" w:rsidP="0072133D">
      <w:pPr>
        <w:autoSpaceDE w:val="0"/>
        <w:autoSpaceDN w:val="0"/>
        <w:adjustRightInd w:val="0"/>
        <w:ind w:firstLine="720"/>
        <w:jc w:val="both"/>
        <w:rPr>
          <w:rFonts w:ascii="Times New Roman" w:hAnsi="Times New Roman" w:cs="Times New Roman"/>
          <w:color w:val="000000" w:themeColor="text1"/>
          <w:sz w:val="24"/>
          <w:szCs w:val="24"/>
        </w:rPr>
      </w:pPr>
    </w:p>
    <w:p w:rsidR="0003332B" w:rsidRDefault="0003332B" w:rsidP="0072133D">
      <w:pPr>
        <w:autoSpaceDE w:val="0"/>
        <w:autoSpaceDN w:val="0"/>
        <w:adjustRightInd w:val="0"/>
        <w:ind w:firstLine="720"/>
        <w:jc w:val="both"/>
        <w:rPr>
          <w:rFonts w:ascii="Times New Roman" w:hAnsi="Times New Roman" w:cs="Times New Roman"/>
          <w:color w:val="000000" w:themeColor="text1"/>
          <w:sz w:val="24"/>
          <w:szCs w:val="24"/>
        </w:rPr>
      </w:pPr>
    </w:p>
    <w:p w:rsidR="00D14AF5" w:rsidRDefault="00D14AF5" w:rsidP="0072133D">
      <w:pPr>
        <w:autoSpaceDE w:val="0"/>
        <w:autoSpaceDN w:val="0"/>
        <w:adjustRightInd w:val="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Primeri:</w:t>
      </w:r>
    </w:p>
    <w:p w:rsidR="00D14AF5" w:rsidRPr="00D14AF5" w:rsidRDefault="00D14AF5" w:rsidP="0003332B">
      <w:pPr>
        <w:autoSpaceDE w:val="0"/>
        <w:autoSpaceDN w:val="0"/>
        <w:adjustRightInd w:val="0"/>
        <w:jc w:val="center"/>
        <w:rPr>
          <w:rFonts w:ascii="Times New Roman" w:hAnsi="Times New Roman" w:cs="Times New Roman"/>
          <w:color w:val="000000" w:themeColor="text1"/>
          <w:sz w:val="24"/>
          <w:szCs w:val="24"/>
          <w:lang/>
        </w:rPr>
      </w:pPr>
      <w:r>
        <w:rPr>
          <w:rFonts w:ascii="Times New Roman" w:hAnsi="Times New Roman" w:cs="Times New Roman"/>
          <w:noProof/>
          <w:color w:val="000000" w:themeColor="text1"/>
          <w:sz w:val="24"/>
          <w:szCs w:val="24"/>
        </w:rPr>
        <w:drawing>
          <wp:inline distT="0" distB="0" distL="0" distR="0">
            <wp:extent cx="3365024" cy="2686050"/>
            <wp:effectExtent l="19050" t="0" r="682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379710" cy="2697773"/>
                    </a:xfrm>
                    <a:prstGeom prst="rect">
                      <a:avLst/>
                    </a:prstGeom>
                    <a:noFill/>
                    <a:ln w="9525">
                      <a:noFill/>
                      <a:miter lim="800000"/>
                      <a:headEnd/>
                      <a:tailEnd/>
                    </a:ln>
                  </pic:spPr>
                </pic:pic>
              </a:graphicData>
            </a:graphic>
          </wp:inline>
        </w:drawing>
      </w:r>
    </w:p>
    <w:p w:rsidR="00D14AF5" w:rsidRPr="0003332B" w:rsidRDefault="0003332B" w:rsidP="0003332B">
      <w:pPr>
        <w:jc w:val="both"/>
        <w:rPr>
          <w:rFonts w:ascii="Times New Roman" w:hAnsi="Times New Roman" w:cs="Times New Roman"/>
          <w:color w:val="000000" w:themeColor="text1"/>
          <w:sz w:val="24"/>
          <w:szCs w:val="24"/>
          <w:shd w:val="clear" w:color="auto" w:fill="FFFFFF"/>
        </w:rPr>
      </w:pPr>
      <w:r w:rsidRPr="0003332B">
        <w:rPr>
          <w:rFonts w:ascii="Times New Roman" w:hAnsi="Times New Roman" w:cs="Times New Roman"/>
          <w:b/>
          <w:color w:val="000000" w:themeColor="text1"/>
          <w:sz w:val="24"/>
          <w:szCs w:val="24"/>
          <w:u w:val="single"/>
          <w:shd w:val="clear" w:color="auto" w:fill="FFFFFF"/>
        </w:rPr>
        <w:t>Pomično merilo sa satom</w:t>
      </w:r>
      <w:r w:rsidRPr="0003332B">
        <w:rPr>
          <w:rFonts w:ascii="Times New Roman" w:hAnsi="Times New Roman" w:cs="Times New Roman"/>
          <w:color w:val="000000" w:themeColor="text1"/>
          <w:sz w:val="24"/>
          <w:szCs w:val="24"/>
          <w:shd w:val="clear" w:color="auto" w:fill="FFFFFF"/>
        </w:rPr>
        <w:t xml:space="preserve"> na pokretno</w:t>
      </w:r>
      <w:r>
        <w:rPr>
          <w:rFonts w:ascii="Times New Roman" w:hAnsi="Times New Roman" w:cs="Times New Roman"/>
          <w:color w:val="000000" w:themeColor="text1"/>
          <w:sz w:val="24"/>
          <w:szCs w:val="24"/>
          <w:shd w:val="clear" w:color="auto" w:fill="FFFFFF"/>
        </w:rPr>
        <w:t>m delu spada u najpreciznije mer</w:t>
      </w:r>
      <w:r w:rsidRPr="0003332B">
        <w:rPr>
          <w:rFonts w:ascii="Times New Roman" w:hAnsi="Times New Roman" w:cs="Times New Roman"/>
          <w:color w:val="000000" w:themeColor="text1"/>
          <w:sz w:val="24"/>
          <w:szCs w:val="24"/>
          <w:shd w:val="clear" w:color="auto" w:fill="FFFFFF"/>
        </w:rPr>
        <w:t>ilo sa veoma velikom tačnosti. Praktično to je modifikovano klasično pomično merilo na čijem se fiksnom delu nalazi zupčasta letva koja je uzupčena sa zupčanikom direktno spojenim sa kazaljkom na satu. Na ovaj način je rešen problem sa pouzdanosti očitavanja jer se vrednosti jednostavno pročitaju sa sata.</w:t>
      </w:r>
    </w:p>
    <w:p w:rsidR="0003332B" w:rsidRPr="0003332B" w:rsidRDefault="0003332B" w:rsidP="0003332B">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371600" cy="1371600"/>
            <wp:effectExtent l="19050" t="0" r="0" b="0"/>
            <wp:docPr id="3" name="Picture 2" descr="Kljunasto_pomicno_merilo 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junasto_pomicno_merilo sat.jpg"/>
                    <pic:cNvPicPr/>
                  </pic:nvPicPr>
                  <pic:blipFill>
                    <a:blip r:embed="rId6" cstate="print"/>
                    <a:stretch>
                      <a:fillRect/>
                    </a:stretch>
                  </pic:blipFill>
                  <pic:spPr>
                    <a:xfrm>
                      <a:off x="0" y="0"/>
                      <a:ext cx="1371600" cy="1371600"/>
                    </a:xfrm>
                    <a:prstGeom prst="rect">
                      <a:avLst/>
                    </a:prstGeom>
                  </pic:spPr>
                </pic:pic>
              </a:graphicData>
            </a:graphic>
          </wp:inline>
        </w:drawing>
      </w:r>
    </w:p>
    <w:p w:rsidR="0003332B" w:rsidRPr="0003332B" w:rsidRDefault="0003332B" w:rsidP="0003332B">
      <w:pPr>
        <w:jc w:val="both"/>
        <w:rPr>
          <w:rFonts w:ascii="Times New Roman" w:hAnsi="Times New Roman" w:cs="Times New Roman"/>
          <w:color w:val="000000" w:themeColor="text1"/>
          <w:sz w:val="24"/>
          <w:szCs w:val="24"/>
        </w:rPr>
      </w:pPr>
    </w:p>
    <w:p w:rsidR="0003332B" w:rsidRPr="0003332B" w:rsidRDefault="0003332B" w:rsidP="0003332B">
      <w:pPr>
        <w:jc w:val="both"/>
        <w:rPr>
          <w:rFonts w:ascii="Times New Roman" w:hAnsi="Times New Roman" w:cs="Times New Roman"/>
          <w:color w:val="000000" w:themeColor="text1"/>
          <w:sz w:val="24"/>
          <w:szCs w:val="24"/>
          <w:shd w:val="clear" w:color="auto" w:fill="FFFFFF"/>
        </w:rPr>
      </w:pPr>
      <w:r w:rsidRPr="0003332B">
        <w:rPr>
          <w:rFonts w:ascii="Times New Roman" w:hAnsi="Times New Roman" w:cs="Times New Roman"/>
          <w:b/>
          <w:color w:val="000000" w:themeColor="text1"/>
          <w:sz w:val="24"/>
          <w:szCs w:val="24"/>
          <w:u w:val="single"/>
          <w:shd w:val="clear" w:color="auto" w:fill="FFFFFF"/>
        </w:rPr>
        <w:t>Digitalno pomično merilo</w:t>
      </w:r>
      <w:r w:rsidRPr="0003332B">
        <w:rPr>
          <w:rFonts w:ascii="Times New Roman" w:hAnsi="Times New Roman" w:cs="Times New Roman"/>
          <w:color w:val="000000" w:themeColor="text1"/>
          <w:sz w:val="24"/>
          <w:szCs w:val="24"/>
          <w:shd w:val="clear" w:color="auto" w:fill="FFFFFF"/>
        </w:rPr>
        <w:t xml:space="preserve"> je nad</w:t>
      </w:r>
      <w:r>
        <w:rPr>
          <w:rFonts w:ascii="Times New Roman" w:hAnsi="Times New Roman" w:cs="Times New Roman"/>
          <w:color w:val="000000" w:themeColor="text1"/>
          <w:sz w:val="24"/>
          <w:szCs w:val="24"/>
          <w:shd w:val="clear" w:color="auto" w:fill="FFFFFF"/>
        </w:rPr>
        <w:t>o</w:t>
      </w:r>
      <w:r w:rsidRPr="0003332B">
        <w:rPr>
          <w:rFonts w:ascii="Times New Roman" w:hAnsi="Times New Roman" w:cs="Times New Roman"/>
          <w:color w:val="000000" w:themeColor="text1"/>
          <w:sz w:val="24"/>
          <w:szCs w:val="24"/>
          <w:shd w:val="clear" w:color="auto" w:fill="FFFFFF"/>
        </w:rPr>
        <w:t>gradnja pomičnog merila sa satom. Umesto mehaničkog sata na pokretnom delu je postavljen displej sa senzorom, dok je duž nepokretnog dela postavljena magnetna traka. Pomeranjem senzora preko magnetne trake očitava se pomeranje a njegova vrednost prikazuje na displeju. Ovo pomično merilo je najpraktičnije za upotrebu ali se mora voditi računa o zaprljanosti. Naime, stvaranjem sloja masti na magnetnoj traci može uzrokovati pogrešna merenja.</w:t>
      </w:r>
    </w:p>
    <w:p w:rsidR="0003332B" w:rsidRDefault="0003332B">
      <w:pPr>
        <w:rPr>
          <w:rFonts w:ascii="Times New Roman" w:hAnsi="Times New Roman" w:cs="Times New Roman"/>
          <w:color w:val="000000" w:themeColor="text1"/>
          <w:sz w:val="24"/>
          <w:szCs w:val="24"/>
          <w:lang/>
        </w:rPr>
      </w:pPr>
      <w:r>
        <w:rPr>
          <w:rFonts w:ascii="Times New Roman" w:hAnsi="Times New Roman" w:cs="Times New Roman"/>
          <w:noProof/>
          <w:color w:val="000000" w:themeColor="text1"/>
          <w:sz w:val="24"/>
          <w:szCs w:val="24"/>
        </w:rPr>
        <w:drawing>
          <wp:inline distT="0" distB="0" distL="0" distR="0">
            <wp:extent cx="1781175" cy="1781175"/>
            <wp:effectExtent l="19050" t="0" r="9525" b="0"/>
            <wp:docPr id="4" name="Picture 3" descr="Kljunasto_pomicno_merilo digita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junasto_pomicno_merilo digitalno.jpg"/>
                    <pic:cNvPicPr/>
                  </pic:nvPicPr>
                  <pic:blipFill>
                    <a:blip r:embed="rId7"/>
                    <a:stretch>
                      <a:fillRect/>
                    </a:stretch>
                  </pic:blipFill>
                  <pic:spPr>
                    <a:xfrm>
                      <a:off x="0" y="0"/>
                      <a:ext cx="1781175" cy="1781175"/>
                    </a:xfrm>
                    <a:prstGeom prst="rect">
                      <a:avLst/>
                    </a:prstGeom>
                  </pic:spPr>
                </pic:pic>
              </a:graphicData>
            </a:graphic>
          </wp:inline>
        </w:drawing>
      </w:r>
    </w:p>
    <w:sectPr w:rsidR="0003332B" w:rsidSect="00AB0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4AF5"/>
    <w:rsid w:val="0003332B"/>
    <w:rsid w:val="003858A7"/>
    <w:rsid w:val="0072133D"/>
    <w:rsid w:val="00AB0770"/>
    <w:rsid w:val="00D14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AF5"/>
    <w:rPr>
      <w:rFonts w:ascii="Tahoma" w:hAnsi="Tahoma" w:cs="Tahoma"/>
      <w:sz w:val="16"/>
      <w:szCs w:val="16"/>
    </w:rPr>
  </w:style>
  <w:style w:type="character" w:customStyle="1" w:styleId="BalloonTextChar">
    <w:name w:val="Balloon Text Char"/>
    <w:basedOn w:val="DefaultParagraphFont"/>
    <w:link w:val="BalloonText"/>
    <w:uiPriority w:val="99"/>
    <w:semiHidden/>
    <w:rsid w:val="00D14AF5"/>
    <w:rPr>
      <w:rFonts w:ascii="Tahoma" w:hAnsi="Tahoma" w:cs="Tahoma"/>
      <w:sz w:val="16"/>
      <w:szCs w:val="16"/>
    </w:rPr>
  </w:style>
  <w:style w:type="character" w:styleId="Strong">
    <w:name w:val="Strong"/>
    <w:basedOn w:val="DefaultParagraphFont"/>
    <w:uiPriority w:val="22"/>
    <w:qFormat/>
    <w:rsid w:val="000333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dc:creator>
  <cp:lastModifiedBy>Laza</cp:lastModifiedBy>
  <cp:revision>1</cp:revision>
  <dcterms:created xsi:type="dcterms:W3CDTF">2020-09-27T20:51:00Z</dcterms:created>
  <dcterms:modified xsi:type="dcterms:W3CDTF">2020-09-27T21:22:00Z</dcterms:modified>
</cp:coreProperties>
</file>